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F7" w:rsidRDefault="009825F7" w:rsidP="009825F7">
      <w:pPr>
        <w:jc w:val="both"/>
      </w:pPr>
      <w:r>
        <w:t>Наличие технических средств обучения, их состояние и хранение: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2232"/>
        <w:gridCol w:w="1434"/>
        <w:gridCol w:w="3188"/>
      </w:tblGrid>
      <w:tr w:rsidR="009825F7" w:rsidTr="003B4FF2">
        <w:trPr>
          <w:trHeight w:val="450"/>
        </w:trPr>
        <w:tc>
          <w:tcPr>
            <w:tcW w:w="3469" w:type="dxa"/>
          </w:tcPr>
          <w:p w:rsidR="009825F7" w:rsidRDefault="009825F7" w:rsidP="003B4FF2">
            <w:pPr>
              <w:jc w:val="center"/>
            </w:pPr>
            <w:r>
              <w:t>Наименование</w:t>
            </w:r>
          </w:p>
        </w:tc>
        <w:tc>
          <w:tcPr>
            <w:tcW w:w="2232" w:type="dxa"/>
          </w:tcPr>
          <w:p w:rsidR="009825F7" w:rsidRDefault="009825F7" w:rsidP="003B4FF2">
            <w:pPr>
              <w:jc w:val="center"/>
            </w:pPr>
            <w:r>
              <w:t>Норма</w:t>
            </w:r>
          </w:p>
          <w:p w:rsidR="009825F7" w:rsidRDefault="009825F7" w:rsidP="003B4FF2">
            <w:pPr>
              <w:jc w:val="center"/>
            </w:pPr>
            <w:r>
              <w:t>(в соответствии с ФГОС)</w:t>
            </w:r>
          </w:p>
        </w:tc>
        <w:tc>
          <w:tcPr>
            <w:tcW w:w="1434" w:type="dxa"/>
          </w:tcPr>
          <w:p w:rsidR="009825F7" w:rsidRDefault="009825F7" w:rsidP="003B4FF2">
            <w:pPr>
              <w:jc w:val="both"/>
            </w:pPr>
            <w:r>
              <w:t>Имеется в наличии</w:t>
            </w:r>
          </w:p>
          <w:p w:rsidR="009825F7" w:rsidRDefault="009825F7" w:rsidP="003B4FF2">
            <w:pPr>
              <w:jc w:val="both"/>
            </w:pPr>
            <w:r>
              <w:t xml:space="preserve">(кол-во </w:t>
            </w:r>
            <w:proofErr w:type="spellStart"/>
            <w:r>
              <w:t>ед</w:t>
            </w:r>
            <w:proofErr w:type="spellEnd"/>
            <w:r>
              <w:t>)</w:t>
            </w:r>
          </w:p>
        </w:tc>
        <w:tc>
          <w:tcPr>
            <w:tcW w:w="3188" w:type="dxa"/>
          </w:tcPr>
          <w:p w:rsidR="009825F7" w:rsidRDefault="009825F7" w:rsidP="003B4FF2">
            <w:pPr>
              <w:jc w:val="center"/>
            </w:pPr>
            <w:r>
              <w:t xml:space="preserve">Наименование </w:t>
            </w:r>
            <w:proofErr w:type="gramStart"/>
            <w:r>
              <w:t>помещений  для</w:t>
            </w:r>
            <w:proofErr w:type="gramEnd"/>
            <w:r>
              <w:t xml:space="preserve"> хранения </w:t>
            </w:r>
          </w:p>
        </w:tc>
      </w:tr>
      <w:tr w:rsidR="009825F7" w:rsidTr="003B4FF2">
        <w:trPr>
          <w:trHeight w:val="269"/>
        </w:trPr>
        <w:tc>
          <w:tcPr>
            <w:tcW w:w="3469" w:type="dxa"/>
          </w:tcPr>
          <w:p w:rsidR="009825F7" w:rsidRDefault="009825F7" w:rsidP="003B4FF2">
            <w:pPr>
              <w:jc w:val="both"/>
            </w:pPr>
            <w:proofErr w:type="spellStart"/>
            <w:r>
              <w:t>Мультимедиапроектор</w:t>
            </w:r>
            <w:proofErr w:type="spellEnd"/>
          </w:p>
        </w:tc>
        <w:tc>
          <w:tcPr>
            <w:tcW w:w="2232" w:type="dxa"/>
          </w:tcPr>
          <w:p w:rsidR="009825F7" w:rsidRDefault="009825F7" w:rsidP="003B4FF2">
            <w:pPr>
              <w:jc w:val="center"/>
            </w:pPr>
            <w:r>
              <w:t>8</w:t>
            </w:r>
          </w:p>
        </w:tc>
        <w:tc>
          <w:tcPr>
            <w:tcW w:w="1434" w:type="dxa"/>
          </w:tcPr>
          <w:p w:rsidR="009825F7" w:rsidRDefault="009825F7" w:rsidP="003B4FF2">
            <w:pPr>
              <w:jc w:val="center"/>
            </w:pPr>
            <w:r>
              <w:t>7</w:t>
            </w:r>
          </w:p>
        </w:tc>
        <w:tc>
          <w:tcPr>
            <w:tcW w:w="3188" w:type="dxa"/>
          </w:tcPr>
          <w:p w:rsidR="009825F7" w:rsidRDefault="009825F7" w:rsidP="003B4FF2">
            <w:pPr>
              <w:jc w:val="both"/>
            </w:pPr>
            <w:r>
              <w:t xml:space="preserve">Кабинеты </w:t>
            </w:r>
          </w:p>
          <w:p w:rsidR="009825F7" w:rsidRDefault="009825F7" w:rsidP="003B4FF2">
            <w:pPr>
              <w:jc w:val="both"/>
            </w:pPr>
            <w:r>
              <w:t>№13, 22,23,31,32,</w:t>
            </w:r>
            <w:proofErr w:type="gramStart"/>
            <w:r>
              <w:t>33,актовый</w:t>
            </w:r>
            <w:proofErr w:type="gramEnd"/>
            <w:r>
              <w:t xml:space="preserve"> зал</w:t>
            </w:r>
          </w:p>
        </w:tc>
      </w:tr>
      <w:tr w:rsidR="009825F7" w:rsidTr="003B4FF2">
        <w:trPr>
          <w:trHeight w:val="269"/>
        </w:trPr>
        <w:tc>
          <w:tcPr>
            <w:tcW w:w="3469" w:type="dxa"/>
          </w:tcPr>
          <w:p w:rsidR="009825F7" w:rsidRDefault="009825F7" w:rsidP="003B4FF2">
            <w:pPr>
              <w:jc w:val="both"/>
            </w:pPr>
            <w:r>
              <w:t>Интерактивная доска</w:t>
            </w:r>
          </w:p>
        </w:tc>
        <w:tc>
          <w:tcPr>
            <w:tcW w:w="2232" w:type="dxa"/>
          </w:tcPr>
          <w:p w:rsidR="009825F7" w:rsidRDefault="009825F7" w:rsidP="003B4FF2">
            <w:pPr>
              <w:jc w:val="center"/>
            </w:pPr>
            <w:r>
              <w:t>8</w:t>
            </w:r>
          </w:p>
        </w:tc>
        <w:tc>
          <w:tcPr>
            <w:tcW w:w="1434" w:type="dxa"/>
          </w:tcPr>
          <w:p w:rsidR="009825F7" w:rsidRDefault="009825F7" w:rsidP="003B4FF2">
            <w:pPr>
              <w:jc w:val="center"/>
            </w:pPr>
            <w:r>
              <w:t>0</w:t>
            </w:r>
          </w:p>
        </w:tc>
        <w:tc>
          <w:tcPr>
            <w:tcW w:w="3188" w:type="dxa"/>
          </w:tcPr>
          <w:p w:rsidR="009825F7" w:rsidRDefault="009825F7" w:rsidP="003B4FF2">
            <w:pPr>
              <w:jc w:val="both"/>
            </w:pPr>
            <w:r>
              <w:t>0</w:t>
            </w:r>
          </w:p>
        </w:tc>
      </w:tr>
      <w:tr w:rsidR="009825F7" w:rsidTr="003B4FF2">
        <w:trPr>
          <w:trHeight w:val="269"/>
        </w:trPr>
        <w:tc>
          <w:tcPr>
            <w:tcW w:w="3469" w:type="dxa"/>
          </w:tcPr>
          <w:p w:rsidR="009825F7" w:rsidRDefault="009825F7" w:rsidP="003B4FF2">
            <w:pPr>
              <w:jc w:val="both"/>
            </w:pPr>
            <w:r>
              <w:t>Лингафонный кабинет</w:t>
            </w:r>
          </w:p>
        </w:tc>
        <w:tc>
          <w:tcPr>
            <w:tcW w:w="2232" w:type="dxa"/>
          </w:tcPr>
          <w:p w:rsidR="009825F7" w:rsidRDefault="009825F7" w:rsidP="003B4FF2">
            <w:pPr>
              <w:jc w:val="center"/>
            </w:pPr>
            <w:r>
              <w:t>1</w:t>
            </w:r>
          </w:p>
        </w:tc>
        <w:tc>
          <w:tcPr>
            <w:tcW w:w="1434" w:type="dxa"/>
          </w:tcPr>
          <w:p w:rsidR="009825F7" w:rsidRDefault="009825F7" w:rsidP="003B4FF2">
            <w:pPr>
              <w:jc w:val="center"/>
            </w:pPr>
            <w:r>
              <w:t>1</w:t>
            </w:r>
          </w:p>
        </w:tc>
        <w:tc>
          <w:tcPr>
            <w:tcW w:w="3188" w:type="dxa"/>
          </w:tcPr>
          <w:p w:rsidR="009825F7" w:rsidRDefault="009825F7" w:rsidP="003B4FF2">
            <w:pPr>
              <w:jc w:val="both"/>
            </w:pPr>
            <w:r>
              <w:t>Кабинет №22</w:t>
            </w:r>
          </w:p>
        </w:tc>
      </w:tr>
      <w:tr w:rsidR="009825F7" w:rsidTr="003B4FF2">
        <w:trPr>
          <w:trHeight w:val="269"/>
        </w:trPr>
        <w:tc>
          <w:tcPr>
            <w:tcW w:w="3469" w:type="dxa"/>
          </w:tcPr>
          <w:p w:rsidR="009825F7" w:rsidRDefault="009825F7" w:rsidP="003B4FF2">
            <w:pPr>
              <w:jc w:val="both"/>
            </w:pPr>
            <w:r>
              <w:t>Музыкальный центр</w:t>
            </w:r>
          </w:p>
        </w:tc>
        <w:tc>
          <w:tcPr>
            <w:tcW w:w="2232" w:type="dxa"/>
          </w:tcPr>
          <w:p w:rsidR="009825F7" w:rsidRDefault="009825F7" w:rsidP="003B4FF2">
            <w:pPr>
              <w:jc w:val="center"/>
            </w:pPr>
            <w:r>
              <w:t>8</w:t>
            </w:r>
          </w:p>
        </w:tc>
        <w:tc>
          <w:tcPr>
            <w:tcW w:w="1434" w:type="dxa"/>
          </w:tcPr>
          <w:p w:rsidR="009825F7" w:rsidRDefault="009825F7" w:rsidP="003B4FF2">
            <w:pPr>
              <w:jc w:val="center"/>
            </w:pPr>
            <w:r>
              <w:t>3</w:t>
            </w:r>
          </w:p>
        </w:tc>
        <w:tc>
          <w:tcPr>
            <w:tcW w:w="3188" w:type="dxa"/>
          </w:tcPr>
          <w:p w:rsidR="009825F7" w:rsidRDefault="009825F7" w:rsidP="003B4FF2">
            <w:pPr>
              <w:jc w:val="both"/>
            </w:pPr>
            <w:r>
              <w:t>Кабинет №21, актовый зал, столярная мастерская</w:t>
            </w:r>
          </w:p>
        </w:tc>
      </w:tr>
      <w:tr w:rsidR="009825F7" w:rsidTr="003B4FF2">
        <w:trPr>
          <w:trHeight w:val="269"/>
        </w:trPr>
        <w:tc>
          <w:tcPr>
            <w:tcW w:w="3469" w:type="dxa"/>
          </w:tcPr>
          <w:p w:rsidR="009825F7" w:rsidRDefault="009825F7" w:rsidP="003B4FF2">
            <w:pPr>
              <w:jc w:val="both"/>
            </w:pPr>
            <w:r>
              <w:t>Интерактивные лабораторные комплексы</w:t>
            </w:r>
          </w:p>
        </w:tc>
        <w:tc>
          <w:tcPr>
            <w:tcW w:w="2232" w:type="dxa"/>
          </w:tcPr>
          <w:p w:rsidR="009825F7" w:rsidRDefault="009825F7" w:rsidP="003B4FF2">
            <w:pPr>
              <w:jc w:val="center"/>
            </w:pPr>
            <w:r>
              <w:t>5</w:t>
            </w:r>
          </w:p>
        </w:tc>
        <w:tc>
          <w:tcPr>
            <w:tcW w:w="1434" w:type="dxa"/>
          </w:tcPr>
          <w:p w:rsidR="009825F7" w:rsidRDefault="009825F7" w:rsidP="003B4FF2">
            <w:pPr>
              <w:jc w:val="center"/>
            </w:pPr>
            <w:r>
              <w:t>3</w:t>
            </w:r>
          </w:p>
        </w:tc>
        <w:tc>
          <w:tcPr>
            <w:tcW w:w="3188" w:type="dxa"/>
          </w:tcPr>
          <w:p w:rsidR="009825F7" w:rsidRDefault="009825F7" w:rsidP="003B4FF2">
            <w:pPr>
              <w:jc w:val="both"/>
            </w:pPr>
            <w:r>
              <w:t>Кабинеты №23, 31</w:t>
            </w:r>
          </w:p>
        </w:tc>
      </w:tr>
      <w:tr w:rsidR="009825F7" w:rsidTr="003B4FF2">
        <w:trPr>
          <w:trHeight w:val="555"/>
        </w:trPr>
        <w:tc>
          <w:tcPr>
            <w:tcW w:w="3469" w:type="dxa"/>
          </w:tcPr>
          <w:p w:rsidR="009825F7" w:rsidRDefault="009825F7" w:rsidP="003B4FF2">
            <w:pPr>
              <w:jc w:val="both"/>
            </w:pPr>
            <w:r>
              <w:t>Электронный микроскоп</w:t>
            </w:r>
          </w:p>
        </w:tc>
        <w:tc>
          <w:tcPr>
            <w:tcW w:w="2232" w:type="dxa"/>
          </w:tcPr>
          <w:p w:rsidR="009825F7" w:rsidRDefault="009825F7" w:rsidP="003B4FF2">
            <w:pPr>
              <w:jc w:val="center"/>
            </w:pPr>
            <w:r>
              <w:t>10</w:t>
            </w:r>
          </w:p>
        </w:tc>
        <w:tc>
          <w:tcPr>
            <w:tcW w:w="1434" w:type="dxa"/>
          </w:tcPr>
          <w:p w:rsidR="009825F7" w:rsidRDefault="009825F7" w:rsidP="003B4FF2">
            <w:pPr>
              <w:jc w:val="center"/>
            </w:pPr>
            <w:r>
              <w:t>16</w:t>
            </w:r>
          </w:p>
        </w:tc>
        <w:tc>
          <w:tcPr>
            <w:tcW w:w="3188" w:type="dxa"/>
          </w:tcPr>
          <w:p w:rsidR="009825F7" w:rsidRDefault="009825F7" w:rsidP="003B4FF2">
            <w:pPr>
              <w:jc w:val="both"/>
            </w:pPr>
            <w:r>
              <w:t>Кабинеты № 31</w:t>
            </w:r>
          </w:p>
        </w:tc>
      </w:tr>
    </w:tbl>
    <w:p w:rsidR="009D1BD0" w:rsidRDefault="009D1BD0">
      <w:bookmarkStart w:id="0" w:name="_GoBack"/>
      <w:bookmarkEnd w:id="0"/>
    </w:p>
    <w:sectPr w:rsidR="009D1BD0" w:rsidSect="009825F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F7"/>
    <w:rsid w:val="009825F7"/>
    <w:rsid w:val="009D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BFBF2-CA83-4E69-92A7-0862E92B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5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2017-10-13T07:42:00Z</dcterms:created>
  <dcterms:modified xsi:type="dcterms:W3CDTF">2017-10-13T07:43:00Z</dcterms:modified>
</cp:coreProperties>
</file>