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4A" w:rsidRDefault="000A094A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0A094A" w:rsidRDefault="00BD266F" w:rsidP="000A094A">
      <w:pPr>
        <w:spacing w:before="100" w:beforeAutospacing="1" w:after="100" w:afterAutospacing="1" w:line="240" w:lineRule="auto"/>
        <w:rPr>
          <w:b/>
          <w:bCs/>
        </w:rPr>
      </w:pP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</w:t>
      </w:r>
      <w:r w:rsidR="000A094A" w:rsidRPr="000A094A">
        <w:rPr>
          <w:b/>
          <w:bCs/>
        </w:rPr>
        <w:t xml:space="preserve"> </w:t>
      </w:r>
    </w:p>
    <w:p w:rsidR="00BD266F" w:rsidRPr="000A094A" w:rsidRDefault="000A094A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0A094A">
        <w:rPr>
          <w:rFonts w:ascii="Times New Roman" w:hAnsi="Times New Roman" w:cs="Times New Roman"/>
          <w:b/>
          <w:bCs/>
          <w:i/>
          <w:sz w:val="24"/>
          <w:szCs w:val="24"/>
        </w:rPr>
        <w:t>Приказ Министерства образования и науки Российской Федерации от 17 декабря 2010 г. № 1897 "Об утверждении федерального государственного образовательного стандарта основного общего образования"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 </w:t>
      </w:r>
      <w:proofErr w:type="gramStart"/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  положения</w:t>
      </w:r>
      <w:proofErr w:type="gramEnd"/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1. Федеральный государственный образовательный стандарт основного общего образования (далее – Стандарт) представляет собой совокупность требований, обязательных при реализации основной образовательной программы основного общего образования образовательными учреждениями, имеющими государственную аккредитацию</w:t>
      </w:r>
      <w:hyperlink r:id="rId4" w:anchor="_ftn1" w:history="1">
        <w:r w:rsidRPr="00BD2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[1]</w:t>
        </w:r>
      </w:hyperlink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 включает в себя требования: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результатам освоения основной образовательной программы основного общего образования;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структуре основной образовательной программы основного общего образования, в том числе требования к соотношению частей основной образовательной программы и их объёму, а также к соотношению обязательной части основной образовательной программы и части, формируемой участниками образовательного процесса;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условиям реализации основной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  программы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общего образования, в том числе к кадровым, финансовым, материально-техническим и иным условиям.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результатам, структуре и условиям освоения основной образовательной программы основного общего образования учитывают возрастные и индивидуальные особенности обучающихся на ступени основного общего образования, включая образовательные потребности обучающихся с ограниченными возможностями здоровья</w:t>
      </w:r>
      <w:hyperlink r:id="rId5" w:anchor="_ftn2" w:history="1">
        <w:r w:rsidRPr="00BD2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[2]</w:t>
        </w:r>
      </w:hyperlink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инвалидов, а также значимость ступени общего образования для дальнейшего развития обучающихся.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Стандарт является основой для разработки системы объективной оценки уровня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на ступени основного общего образования.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Стандарт разработан с учётом региональных, национальных и этнокультурных потребностей народов Российской Федерации.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4. Стандарт направлен на обеспечение: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российской гражданской идентичности обучающихся;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единства образовательного пространства Российской Федерации; сохранения и развития культурного разнообразия и языкового наследия многонационального народа Российской Федерации, реализации права на изучение родного языка, возможности получения </w:t>
      </w: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основного общего образования на родном языке, овладения духовными ценностями и культурой многонационального народа России;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доступности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  качественного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общего образования;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преемственности основных образовательных программ начального общего, основного общего, среднего (полного) общего, профессионального образования;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духовно-нравственного развития, воспитания обучающихся и сохранения их здоровья;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государственно-общественного управления в образовании; 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содержательно-</w:t>
      </w:r>
      <w:proofErr w:type="spell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критериальной</w:t>
      </w:r>
      <w:proofErr w:type="spell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 оценки результатов освоения обучающимися основной образовательной программы основного общего образования, деятельности педагогических работников, образовательных учреждений, функционирования системы образования в целом;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 создания социальной ситуации развития обучающихся, обеспечивающей их социальную самоидентификацию посредством личностно значимой деятельности.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5. В основе Стандарта лежит системно-</w:t>
      </w:r>
      <w:proofErr w:type="spell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подход, который обеспечивает: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готовности к саморазвитию и непрерывному образованию;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проектирование и конструирование социальной среды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системе образования;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активную учебно-познавательную деятельность обучающихся;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образовательного процесса с учётом индивидуальных возрастных, психологических и физиологических особенностей обучающихся.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6. Стандарт ориентирован на становление личностных характеристик</w:t>
      </w:r>
      <w:r w:rsidRPr="00BD26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выпускника («портрет выпускника основной школы»):</w:t>
      </w:r>
      <w:r w:rsidRPr="00BD26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любящий свой край и своё Отечество, знающий русский и родной язык, уважающий свой народ, его культуру и духовные традиции;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осознающий и принимающий ценности человеческой жизни, семьи, гражданского общества, многонационального российского народа, человечества;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и заинтересованно познающий мир, осознающий ценность труда, науки и творчества;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умеющий учиться, осознающий важность образования и самообразования для жизни и деятельности, способный применять полученные знания на практике;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активный, уважающий закон и правопорядок, соизмеряющий свои поступки с нравственными ценностями, осознающий свои обязанности перед семьёй, обществом, Отечеством;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уважающий других людей, умеющий вести конструктивный диалог, достигать взаимопонимания, сотрудничать для достижения общих результатов;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выполняющий правила здорового и экологически целесообразного образа жизни, безопасного для человека и окружающей его среды;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ориентирующийся в мире профессий, понимающий значение профессиональной деятельности для человека в интересах устойчивого развития общества и природы.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Стандарт должен быть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  в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основу деятельности: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работников образования, разрабатывающих основные образовательные программы основного общего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  с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учетом особенностей развития региона Российской Федерации, образовательного учреждения, запросов участников образовательного процесса;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 образовательных учреждений, их заместителей, отвечающих в пределах своей компетенции за качество реализации основной образовательной программы основного общего образования;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 организаций, осуществляющих оценку качества образования, в том числе общественных организаций, объединений и профессиональных сообществ, осуществляющих общественную экспертизу качества образования в образовательных учреждениях;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разработчиков примерных основных образовательных программ основного общего образования;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сотрудников учреждений основного и дополнительного </w:t>
      </w:r>
      <w:proofErr w:type="spell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пофессионального</w:t>
      </w:r>
      <w:proofErr w:type="spell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педагогического образования, методических структур в системе общего образования;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авторов (разработчиков) учебной литературы, материальной и информационной среды, архитектурной среды для основного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  образования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 и специалистов государственных органов исполнительной власти и органов местного самоуправления, обеспечивающих и контролирующих финансирование образовательных учреждений общего образования;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 и специалистов государственных органов исполнительной власти субъектов Российской Федерации, осуществляющих управление в сфере образования, контроль и надзор за соблюдением законодательства в области общего образования;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руководителей и специалистов государственных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  исполнительной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  власти, обеспечивающих разработку  порядка и контрольно-измерительных материалов итоговой  аттестации выпускников основной школы;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руководителей и специалистов государственных органов исполнительной власти субъектов Российской Федерации, осуществляющих разработку положений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  аттестации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  педагогических работников государственных и муниципальных образовательных учреждений.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II. Требования к результатам освоения   </w:t>
      </w: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основной образовательной программы основного общего образования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8. Стандарт устанавливает требования к результатам освоения обучающимися основной образовательной программы основного общего образования: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личностным</w:t>
      </w: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включающим готовность и способность обучающихся к саморазвитию и личностному самоопределению, </w:t>
      </w:r>
      <w:proofErr w:type="spell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метапредметным</w:t>
      </w:r>
      <w:proofErr w:type="spell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включающим освоенные обучающимися </w:t>
      </w:r>
      <w:proofErr w:type="spell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предметным,  </w:t>
      </w: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включающим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9. </w:t>
      </w: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Личностные результаты освоения основной образовательной программы основного общего образования </w:t>
      </w: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отражать: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1) 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познанию,  осознанному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3)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</w:t>
      </w: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и  общественной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 в пределах возрастных компетенций с учётом региональных, этнокультурных, социальных и экономических особенностей;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6)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 формирование коммуникативной компетентности в общении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и  сотрудничестве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 формирование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  здорового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 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практической  деятельности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жизненных ситуациях;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10) 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 развитие эстетического сознания через освоение художественного наследия народов России и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мира,  творческой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эстетического характера.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10. </w:t>
      </w:r>
      <w:proofErr w:type="spellStart"/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 освоения основной образовательной программы основного общего образования </w:t>
      </w: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отражать: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1)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умение самостоятельно планировать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  достижения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  действий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предложенных условий и требований, корректировать свои действия в соответствии с изменяющейся ситуацией;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умение оценивать правильность выполнения учебной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задачи,  собственные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 её решения;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5) 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6) 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  определять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логическое рассуждение, умозаключение (индуктивное, дедуктивное  и по аналогии) и делать выводы;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8) смысловое чтение;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 умение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  учебное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сотрудничество и совместную деятельность с учителем и сверстниками;   работать индивидуально и в группе: 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  владение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устной и письменной речью, монологической контекстной речью;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11) 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 Предметные результаты освоения основной образовательной программы основного общего образования </w:t>
      </w: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следующей ступени общего образования.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11.1. </w:t>
      </w: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Филология 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предметной области «Филология» — языка как знаковой системы, лежащей в основе человеческого общения, формирования гражданской, этнической и социальной идентичности, позволяющей понимать, быть понятым, выражать внутренний мир человека, должно обеспечить: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доступа к литературному наследию и через него к сокровищам отечественной и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  культуры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достижениям цивилизации;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основы для   понимания особенностей разных культур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и  воспитания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уважения к ним;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взаимосвязи между своим интеллектуальным и социальным ростом, способствующим духовному, нравственному, эмоциональному, творческому, этическому и познавательному развитию;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формирование базовых умений, обеспечивающих возможность дальнейшего изучения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языков,  c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установкой на билингвизм;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обогащение  активного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потенциального словарного запаса для  достижения более высоких результатов при изучении других учебных предметов.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 изучения предметной области «Филология» должны отражать: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Русский язык. Родной язык: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1) совершенствование видов речевой деятельности (</w:t>
      </w:r>
      <w:proofErr w:type="spell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чтения, говорения и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2) понимание определяющей роли языка в развитии интеллектуальных и творческих способностей личности, в процессе образования и самообразования; 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3) использование коммуникативно-эстетических возможностей русского и родного языков;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4) 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5) 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6) обогащение активного и потенциального словарного запаса, расширение объёма используемых в речи грамматических средств для свободного выражения мыслей и чувств адекватно ситуации и стилю общения;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7) овладение основными стилистическими ресурсами лексики и фразеологии языка, основными нормами литературного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8) формирование ответственности за языковую культуру как общечеловеческую ценность.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Литература. </w:t>
      </w:r>
      <w:proofErr w:type="gramStart"/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Родная  литература</w:t>
      </w:r>
      <w:proofErr w:type="gramEnd"/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1) 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2) понимание литературы как одной из основных национально-культурных ценностей народа, как особого способа познания жизни;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 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 воспитание квалифицированного читателя со сформированным эстетическим вкусом, способного аргументировать своё мнение и оформлять его словесно в устных и письменных высказываниях разных жанров, создавать развёрнутые высказывания аналитического и интерпретирующего характера, участвовать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в  обсуждении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прочитанного, сознательно планировать своё досуговое чтение;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5) развитие способности понимать литературные художественные произведения, отражающие разные этнокультурные традиции;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 овладение процедурами смыслового и эстетического анализа текста на основе понимания принципиальных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отличий  литературного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произведении,  на уровне не только эмоционального восприятия, но  и интеллектуального осмысления.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Иностранный язык. Второй иностранный язык: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формирование дружелюбного и толерантного отношения к ценностям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  культур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учётом достигнутого обучающимися уровня иноязычной компетентности;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формирование и совершенствование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иноязычной  коммуникативной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  компетенции; расширение и систематизация знаний о языке, расширение  лингвистического кругозора и лексического запаса, дальнейшее овладение общей речевой культурой;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 достижение </w:t>
      </w:r>
      <w:proofErr w:type="spell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допорогового</w:t>
      </w:r>
      <w:proofErr w:type="spell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 иноязычной коммуникативной компетенции;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 создание основы для формирования интереса к совершенствованию достигнутого уровня владения изучаемым иностранным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языком,  в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позволяющей  расширять свои знания в других предметных областях.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11.2. </w:t>
      </w: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Общественно-научные предметы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предметной области «Общественно-научные предметы» должно обеспечить: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мировоззренческой,</w:t>
      </w: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ценностно-смысловой сферы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  личностных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 российской гражданской идентичности, социальной ответственности, правового самосознания, </w:t>
      </w:r>
      <w:proofErr w:type="spell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поликультурности</w:t>
      </w:r>
      <w:proofErr w:type="spell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толерантности, приверженности ценностям, закреплённым в Конституции Российской Федерации;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основных принципов жизни общества, роли окружающей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  как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важного фактора формирования качеств личности, ее социализации;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владение экологическим мышлением, обеспечивающим понимание взаимосвязи между природными, социальными, экономическими и политическими явлениями, их влияния на качество жизни человека и качество окружающей его среды;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своей роли в целостном, многообразном и быстро изменяющемся глобальном мире;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теоретических знаний и опыта их применения для адекватной ориентации в окружающем мире, выработки способов адаптации в нём, формирования собственной активной позиции в общественной жизни при решении задач в области социальных отношений.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изучении общественно-научных предметов задача развития и воспитания личности обучающихся является приоритетной.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 изучения предметной области «Общественно-научные предметы» должны отражать: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История России. Всеобщая история: 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формирование основ гражданской, </w:t>
      </w:r>
      <w:proofErr w:type="spell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этнонациональной</w:t>
      </w:r>
      <w:proofErr w:type="spell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2) овладение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 формирование умений применения исторических знаний для осмысления сущности современных общественных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явлений,  жизни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современном поликультурном, </w:t>
      </w:r>
      <w:proofErr w:type="spell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полиэтничном</w:t>
      </w:r>
      <w:proofErr w:type="spell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многоконфессиональном мире;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 формирование важнейших культурно-исторических ориентиров для гражданской, </w:t>
      </w:r>
      <w:proofErr w:type="spell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этнонациональной</w:t>
      </w:r>
      <w:proofErr w:type="spell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 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  и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аргументировать  своё  отношение к ней;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 воспитание уважения к историческому наследию народов России; восприятие традиций исторического диалога, сложившихся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в  поликультурном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полиэтничном</w:t>
      </w:r>
      <w:proofErr w:type="spell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многоконфессиональном Российском государстве.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Обществознание: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 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закреплённым в Конституции Российской Федерации;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2) понимание основных принципов жизни общества, основ современных научных теорий общественного развития;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3) 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4) 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 освоение приемов работы с социально значимой информацией, её осмысление; развитие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способностей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делать необходимые выводы и давать обоснованные оценки социальным событиям и процессам;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6) развитие социального кругозора и формирование познавательного интереса к изучению общественных дисциплин.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География: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формирование представлений о </w:t>
      </w:r>
      <w:proofErr w:type="spell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географиии</w:t>
      </w:r>
      <w:proofErr w:type="spell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её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  человечества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своей страны</w:t>
      </w:r>
      <w:r w:rsidRPr="00BD26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задачи охраны окружающей среды и рационального природопользования;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2) 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нём;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 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её географического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освоения,  особенностях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4) 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</w:t>
      </w:r>
      <w:r w:rsidRPr="00BD26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её экологических параметров;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5) 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6)овладение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основными навыками нахождения, использования и презентации географической информации;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 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  безопасности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8) 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  представлений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особенностях деятельности людей ведущей к возникновению и развитию или решению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11.3. </w:t>
      </w: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Математика и информатика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предметной области «Математика и информатика»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  обеспечить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значения математики и информатики в повседневной жизни человека;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представлений о социальных, культурных и исторических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факторах  становления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математической науки;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роли информационных процессов в современном мире;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предметной области «Математика и информатика» обучающиеся развивают логическое и математическое мышление, получают представление о математических моделях; овладевают математическими рассуждениями; учатся применять математические знания при решении различных задач и оценивать полученные результаты; овладевают умениями решения учебных задач; развивают математическую интуицию; получают представление об основных информационных процессах в реальных ситуациях.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 изучения предметной области «Математика и информатика» должны отражать: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Математика. Алгебра. Геометрия. Информатика: 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1) формирование представлений о математике как о методе познания действительности, позволяющем описывать и изучать реальные процессы и явления;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2) 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 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4) овладение символьным языком алгебры, приёмами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5) 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6) 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 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практических  задач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8) 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 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компьютера,  пользоваться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оценкой и прикидкой при практических расчётах;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10) 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11) формирование представления об основных изучаемых понятиях: информация, алгоритм, модель – и их свойствах;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12) 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13) формирование умений формализации и структурирования информации, умения выбирать способ представления данных в соответствии с поставленной задачей — </w:t>
      </w: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таблицы, схемы, графики, диаграммы, с использованием соответствующих программных средств обработки данных;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14) 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11.4.</w:t>
      </w: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Основы духовно-</w:t>
      </w:r>
      <w:proofErr w:type="gramStart"/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нравственной  культуры</w:t>
      </w:r>
      <w:proofErr w:type="gramEnd"/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народов России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предметной области «Основы духовно-нравственной культуры народов России» должно обеспечить: 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потребительстве</w:t>
      </w:r>
      <w:proofErr w:type="spell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значения нравственности, веры и религии в жизни человека, семьи и общества;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представлений об исторической роли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традиционных  религий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гражданского общества в становлении российской государственности.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11.5. </w:t>
      </w: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Естественно-научные предметы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предметной области «Естественно-научные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предметы»  должно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целостной научной картины мира;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  научным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подходом к решению различных задач;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умениями формулировать гипотезы,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конструировать,  проводить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эксперименты, оценивать полученные результаты;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умением сопоставлять экспериментальные и теоретические знания с объективными реалиями жизни;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ответственного и бережного отношения к окружающей среде;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  </w:t>
      </w:r>
      <w:proofErr w:type="spell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экосистемной</w:t>
      </w:r>
      <w:proofErr w:type="spellEnd"/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познавательной моделью  и ее применение в целях прогноза экологических рисков для здоровья людей, безопасности жизни, качества окружающей среды;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осознание значимости концепции устойчивого развития;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</w:t>
      </w:r>
      <w:proofErr w:type="spell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межпредметном</w:t>
      </w:r>
      <w:proofErr w:type="spell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анализе учебных задач.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 изучения предметной области «Естественно-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научные  предметы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»  должны отражать: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Физика: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формирование представлений о закономерной связи и познаваемости явлений природы, об объективности научного знания; о системообразующей роли физики для развития других естественных наук, техники и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технологий;  научного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мировоззрения как результата изучения основ строения материи и фундаментальных законов физики;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2) 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атомно-молекулярного учения о строении вещества, элементов электродинамики и квантовой физики; овладение понятийным аппаратом и символическим языком физики;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3) 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понимание неизбежности погрешностей любых измерений;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 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техногенных  и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экологических катастроф;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5) осознание необходимости применения достижений физики и технологий для рационального природопользования;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 овладение основами безопасного использования естественных и искусственных электрических и магнитных полей, электромагнитных и звуковых волн, естественных и искусственных ионизирующих излучений во избежание их вредного воздействия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 окружающую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среду и организм человека;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7) 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здоровья;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8) формирование представлений о нерациональном использовании природных ресурсов и энергии, загрязнении окружающей среды как следствие несовершенства машин и механизмов.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Биология: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 формирование системы научных знаний о живой природе, закономерностях её развития исторически быстром сокращении биологического разнообразия в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биосфере  в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результате деятельности человека, для развития современных естественно-научных представлений о картине мира;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экосистемной</w:t>
      </w:r>
      <w:proofErr w:type="spell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 приобретение опыта использования методов биологической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  и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4) 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5) 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6) 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Химия: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1) 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2) 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3) 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4) 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 приобретение опыта использования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  методов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6) формирование представлений о значении химической науки в решении современных экологических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проблем,  в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 числе  в предотвращении  техногенных и  экологических катастроф.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11.6. </w:t>
      </w: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Искусство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предметной области «Искусство» должно обеспечить: 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значения искусства и творчества в личной и культурной самоидентификации личности;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эстетического вкуса, художественного мышления обучающихся, способности воспринимать эстетику природных объектов, сопереживать им, чувственно-эмоционально оценивать гармоничность взаимоотношений человека с природой и выражать свое отношение художественными средствами;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индивидуальных творческих способностей обучающихся, формирование устойчивого интереса к творческой деятельности;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интереса  и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уважительного отношения к культурному наследию и ценностям народов России,  сокровищам мировой цивилизации, их сохранению и приумножению.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 изучения предметной области «Искусство» должны отражать: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Изобразительное искусство: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формирование основ художественной культуры обучающихся как части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их  общей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духовной культуры, 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2) 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3) освоение художественной культуры во всём многообразии её видов, жанров и стилей как материального выражения духовных ценностей, воплощённых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 воспитание уважения к истории культуры своего Отечества, выраженной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в  архитектуре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5) 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6) 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7) 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формирование основ музыкальной культуры обучающихся как неотъемлемой части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их  общей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духовной культуры;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развитие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общих  музыкальных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способностей  обучающихся, а также 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  музыкальных образов;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 формирование мотивационной направленности на продуктивную музыкально-творческую деятельность (слушание музыки, пение, инструментальное </w:t>
      </w:r>
      <w:proofErr w:type="spell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музицирование</w:t>
      </w:r>
      <w:proofErr w:type="spell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, драматизация музыкальных произведений, импровизация, музыкально-пластическое движение); 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4) 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живописью;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5) 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6) 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11.7. </w:t>
      </w: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Технология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предметной области «Технология» должно обеспечить: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инновационной творческой деятельности обучающихся в процессе решения прикладных учебных задач;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  использование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знаний, полученных при изучении других учебных предметов, и сформированных универсальных учебных действий;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совершенствование умений выполнения учебно-исследовательской и проектной деятельности;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 социальных и этических аспектах научно-технического прогресса;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способности придавать экологическую направленность любой деятельности,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проекту;  демонстрировать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экологическое мышление в разных формах деятельности.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 изучения предметной области «Технология» должны отражать: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техносфере</w:t>
      </w:r>
      <w:proofErr w:type="spell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2) 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3) овладение средствами и формами графического отображения объектов или процессов, правилами выполнения графической документации;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 формирование умений устанавливать взаимосвязь знаний по разным учебным предметам для решения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прикладных  учебных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5) 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6) формирование представлений о мире профессий, связанных с изучаемыми технологиями, их востребованности на рынке труда.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11.8. </w:t>
      </w: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Физическая культура и основы безопасности жизнедеятельности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предметной области «Физическая культура и основы безопасности жизнедеятельности» должно обеспечить: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физическое, эмоциональное, интеллектуальное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и  социальное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  развитие личности обучающихся с учётом исторической, общекультурной и ценностной составляющей предметной области;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установок активного, экологически целесообразного, здорового и безопасного образа жизни;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  личной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общественной значимости современной культуры безопасности жизнедеятельности;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овладение основами современной культуры безопасности жизнедеятельности, понимание ценности экологического качества окружающей среды, как естественной основы безопасности жизни;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роли государства и действующего законодательства в обеспечении национальной безопасности и защиты населения;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двигательной активности обучающихся, достижение положительной динамики в развитии основных физических качеств и показателях физической подготовленности, формирование потребности в систематическом участии в физкультурно-спортивных и оздоровительных мероприятиях;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  связей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жизненным опытом обучающихся и знаниями из разных предметных областей.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 изучения предметной области «Физическая культура и основы безопасности жизнедеятельности» должны отражать: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Физическая культура: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1) 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2) 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учётом индивидуальных возможностей и особенностей организма, планировать содержание этих занятий, включать их в режим учебного дня и учебной недели;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3) 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легких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4) расширение опыта организации и мониторинга физического развития и физической подготовленности; 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её воздействия на организм во время самостоятельных занятий физическими упражнениями  с разной целевой ориентацией;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 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</w:t>
      </w: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действий, приёмами и физическими упражнениями из базовых видов спорта, умением использовать их в разнообразных формах игровой  и соревновательной деятельности; 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Основы безопасности жизнедеятельности: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1) 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2) формирование убеждения в необходимости безопасного и здорового образа жизни;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3) понимание личной и общественной значимости современной культуры безопасности жизнедеятельности;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4) 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5) понимание необходимости подготовки граждан к защите Отечества;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6) 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 формирование </w:t>
      </w:r>
      <w:proofErr w:type="spell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антиэкстремистской</w:t>
      </w:r>
      <w:proofErr w:type="spell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антитеррористической личностной позиции;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8) понимание необходимости сохранения природы и окружающей среды для полноценной жизни человека;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9) знание основных опасных и чрезвычайных ситуаций природного, техногенного и социального характера, включая экстремизм и терроризм, и их последствий для личности, общества и государства;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10) знание и умение применять меры безопасности и правила поведения в условиях опасных и чрезвычайных ситуаций;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11) умение оказать первую помощь пострадавшим;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12) 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источников, готовность проявлять предосторожность в ситуациях неопределенности;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13) умение принимать обоснованные решения в конкретной опасной ситуации с учётом реально складывающейся обстановки и индивидуальных возможностей;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14) 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12. Достижение предметных и </w:t>
      </w:r>
      <w:proofErr w:type="spell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освоения основной образовательной программы основного общего образования, необходимых для продолжения образования, является предметом итоговой оценки освоения обучающимися основной образовательной программы основного общего образования.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итоговом оценивании результатов освоения обучающимися основной образовательной программы основного общего образования должны учитываться </w:t>
      </w:r>
      <w:proofErr w:type="spell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выполнения проектной деятельности и способность к решению учебно-практических и учебно-познавательных задач. 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оценка результатов освоения основной образовательной программы основного общего образования включает две составляющие: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промежуточной аттестации обучающихся, отражающие динамику их индивидуальных образовательных достижений</w:t>
      </w: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планируемыми результатами освоения основной образовательной программы основного общего образования;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государственной (итоговой) аттестации выпускников, характеризующие уровень достижения планируемых результатов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  основной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программы основного общего образования.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результатам индивидуальных достижений обучающихся, не подлежащим итоговой оценке, относятся ценностные ориентации обучающегося и индивидуальные личностные характеристики. Обобщённая оценка этих и других личностных результатов освоения обучающимися основных образовательных программ должна осуществляться в ходе различных мониторинговых исследований.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III. Требования к структуре основной образовательной программы основного общего образования 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13. Основная образовательная программа основного общего образования определяет цели, задачи, планируемые результаты, содержание и организацию образовательного процесса на ступени основного общего образования и направлена на формирование общей культуры, духовно-нравственное, гражданское, социальное, личностное и интеллектуальное развитие обучающихся, их саморазвитие и самосовершенствование, обеспечивающие социальную успешность, развитие творческих, физических способностей, сохранение и укрепление здоровья обучающихся.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образовательная программа основного общего образования реализуется образовательным учреждением через урочную и внеурочную деятельность с соблюдением требований государственных санитарно-эпидемиологических правил и нормативов.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</w:t>
      </w:r>
      <w:r w:rsidRPr="00BD26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организуется по направлениям развития личности (духовно-нравственное, физкультурно-спортивное и оздоровительное, социальное, </w:t>
      </w:r>
      <w:proofErr w:type="spell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общеинтеллектуальное</w:t>
      </w:r>
      <w:proofErr w:type="spell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общекультурное) в таких формах, как кружки, художественные студии, спортивные клубы и секции, юношеские организации, краеведческая работа, научно-практические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конференции,  школьные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научные общества, олимпиады, поисковые и научные исследования, общественно полезные  практики, военно-патриотические объединения и т. д.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Формы организации образовательного процесса, чередование урочной и внеурочной деятельности в рамках реализации основной образовательной программы основного общего образования определяет образовательное учреждение.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14. Основная образовательная программа основного общего образования должна содержать три раздела: целевой, содержательный и организационный.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Целевой </w:t>
      </w: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должен определять общее назначение, цели, задачи и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  результаты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основной образовательной программы основного общего образования, а также способы определения достижения этих целей и результатов. 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Целевой раздел включает: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пояснительную записку;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освоения обучающимися основной образовательной программы основного общего образования;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 оценки достижения планируемых результатов освоения основной образовательной программы основного общего образования.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Содержательный </w:t>
      </w: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должен определять общее содержание основного общего образования и включать образовательные программы, ориентированные на достижение личностных, предметных и </w:t>
      </w:r>
      <w:proofErr w:type="spell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результатов, в том числе: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программу развития универсальных учебных действий (программу формирования </w:t>
      </w:r>
      <w:proofErr w:type="spell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 навыков) на ступени основного общего образования, включающую формирование компетенций обучающихся в области использования информационно-коммуникационных технологий, учебно-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исследовательской  и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проектной деятельности;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отдельных учебных предметов, курсов, в том числе интегрированных;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программу воспитания и социализации обучающихся на ступени основного общего образования, включающую такие направления, как духовно-нравственное развитие и воспитание обучающихся, их социализация и профессиональная ориентация, формирование экологической культуры, культуры здорового и безопасного образа жизни;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программу коррекционной работы</w:t>
      </w:r>
      <w:hyperlink r:id="rId6" w:anchor="_ftn3" w:history="1">
        <w:r w:rsidRPr="00BD2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[3]</w:t>
        </w:r>
      </w:hyperlink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Организационный </w:t>
      </w: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должен определять общие рамки организации образовательного процесса, а также механизм реализации компонентов основной образовательной программы.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 раздел включает: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основного общего образования как один из основных механизмов реализации основной образовательной программы;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систему условий реализации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  образовательной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  программы в соответствии с требованиями Стандарта.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Основная образовательная программа основного общего образования в образовательном учреждении, имеющем государственную аккредитацию, разрабатывается на основе примерной основной образовательной программы основного общего образования.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15. Основная образовательная программа основного общего образования содержит обязательную часть и часть, формируемую участниками образовательного процесса, представленных во всех трех разделах основной образовательной программы: целевом, содержательном и организационном.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 часть основной образовательной программы основного общего образования составляет 70%, а часть, формируемая участниками образовательного процесса, – 30% от общего объёма основной образовательной программы основного общего образования.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потребностей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основной образовательной программе основного общего образования предусматриваются: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курсы, обеспечивающие различные интересы обучающихся, в том числе этнокультурные;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16. Разработанная образовательным учреждением основная образовательная программа основного общего образования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требованиями, установленными Стандартом.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основной образовательной программы основного общего образования осуществляется самим образовательным учреждением. При отсутствии возможности для реализации внеурочной деятельности образовательное учреждение в рамках соответствующих государственных (муниципальных) заданий, формируемых учредителем, использует возможности образовательных учреждений дополнительного образования детей, организаций культуры и спорта.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каникул используются возможности организаций отдыха детей и их оздоровления, тематических лагерных смен, летних школ, создаваемых на базе общеобразовательных учреждений и образовательных учреждений дополнительного образования детей.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утверждение образовательным учреждением основной образовательной программы основного общего образования осуществляются самостоятельно с привлечением органов самоуправления образовательного учреждения, обеспечивающих государственно-общественный характер управления образовательным учреждением.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17. Основная образовательная программа основного общего образования должна соответствовать типу и виду образовательного учреждения и быть преемственной по отношению к основной образовательной программе начального общего образования.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18. Требования к разделам основной образовательной программы основного общего образования: 18.1. Целевой раздел основной образовательной программы основного общего образования: 18.1.1. Пояснительная записка</w:t>
      </w:r>
      <w:r w:rsidRPr="00BD26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 раскрывать: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 цель и задачи реализации основной образовательной программы основного общего образования, конкретизированные в соответствии с требованиями Стандарта к результатам освоения обучающимися основной образовательной программы основного общего образования;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2) принципы и подходы к формированию основной образовательной программы основного общего образования.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18.1.2. Планируемые результаты освоения обучающимися основной образовательной программы основного общего образования должны: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1) обеспечивать связь между требованиями Стандарта, образовательным процессом и системой оценки результатов освоения основной образовательной программы;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являться содержательной и </w:t>
      </w:r>
      <w:proofErr w:type="spell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критериальной</w:t>
      </w:r>
      <w:proofErr w:type="spell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основой для разработки рабочих программ учебных предметов и учебно-методической литературы, рабочих программ курсов внеурочной деятельности, курсов </w:t>
      </w:r>
      <w:proofErr w:type="spell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метапредметной</w:t>
      </w:r>
      <w:proofErr w:type="spell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направленности, программ воспитания,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и содержание планируемых результатов освоения основной образовательной программы основного общего образования должны адекватно отражать требования Стандарта, передавать специфику образовательного процесса, соответствовать возрастным возможностям обучающихся.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освоения обучающимися основной образовательной программы основного общего образования должны уточнять и конкретизировать общее понимание личностных, </w:t>
      </w:r>
      <w:proofErr w:type="spell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 как с позиции организации их достижения в образовательном процессе, так и с позиции оценки достижения этих результатов.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планируемых результатов освоения обучающимися основной образовательной программы основного общего образования должно учитываться при оценке результатов деятельности системы образования, образовательных учреждений, педагогических работников.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обучающимися планируемых результатов освоения основной образовательной программы основного общего образования определяется по завершении обучения.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18.1.3</w:t>
      </w: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Система оценки достижения планируемых результатов</w:t>
      </w: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основной образовательной программы основного общего образования должна: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  основные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направления и цели оценочной деятельности, ориентированной на управление качеством образования,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ориентировать образовательный процесс на духовно-нравственное развитие и воспитание обучающихся, реализацию требований к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  освоения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образовательной программы основного общего образования;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 обеспечивать комплексный подход к оценке результатов</w:t>
      </w: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освоения основной образовательной программы основного общего образования, позволяющий вести оценку предметных, </w:t>
      </w:r>
      <w:proofErr w:type="spell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личностных результатов основного общего образования;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 обеспечивать оценку динамики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достижений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процессе освоения основной общеобразовательной программы основного общего образования;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5) предусматривать использование разнообразных методов и форм, взаимно дополняющих друг друга (стандартизированные письменные и устные работы, проекты, практические работы, творческие работы, самоанализ и самооценка, наблюдения);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 позволять использовать результаты итоговой оценки выпускников, характеризующие уровень достижения планируемых результатов освоения основной образовательной программы основного общего образования, как основы для оценки деятельности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  учреждения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системы образования разного уровня.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оценки достижения планируемых результатов освоения основной образовательной программы основного общего образования должна включать описание организации и содержания государственной (итоговой) аттестации обучающихся, промежуточной аттестации обучающихся в рамках урочной и внеурочной деятельности, итоговой оценки по предметам, не выносимым на государственную (итоговую) аттестацию обучающихся, и оценки проектной деятельности обучающихся.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18.2.  </w:t>
      </w: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Содержательный</w:t>
      </w: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 основной образовательной программы основного общего образования: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18.2.1. </w:t>
      </w: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Программа развития универсальных учебных </w:t>
      </w:r>
      <w:proofErr w:type="gramStart"/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действий  </w:t>
      </w: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формирования </w:t>
      </w:r>
      <w:proofErr w:type="spell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 навыков) на ступени основного общего образования</w:t>
      </w: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Программа) должна быть направлена на: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реализацию требований Стандарта к личностным и </w:t>
      </w:r>
      <w:proofErr w:type="spell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</w:t>
      </w:r>
      <w:proofErr w:type="spell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 освоения основной образовательной программы основного общего образования, системно-</w:t>
      </w:r>
      <w:proofErr w:type="spell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подхода, развивающего потенциала основного общего образования;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эффективности освоения обучающимися основной образовательной программы основного общего образования, усвоения знаний и учебных действий, расширение возможностей ориентации в различных предметных областях, научном и социальном проектировании, профессиональной ориентации, строении и осуществлении учебной деятельности;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обучающихся основ культуры исследовательской и проектной деятельности и навыков разработки, реализации и общественной презентации обучающимися результатов исследования, предметного или </w:t>
      </w:r>
      <w:proofErr w:type="spell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межпредметного</w:t>
      </w:r>
      <w:proofErr w:type="spell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проекта, направленного на решение научной, личностно и (или) социально значимой проблемы.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должна обеспечивать: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 обучающихся способности к саморазвитию и самосовершенствованию;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личностных ценностно-смысловых ориентиров и установок, личностных, регулятивных, познавательных, коммуникативных универсальных учебных действий;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опыта переноса и применения универсальных учебных действий в жизненных ситуациях для решения задач общекультурного, личностного и познавательного развития обучающихся;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эффективности усвоения обучающимися знаний и учебных действий, формирования компетенций и компетентностей в предметных областях, учебно-исследовательской и проектной деятельности;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участия в различных формах организации учебно-исследовательской и проектной деятельности (творческие конкурсы, олимпиады, научные общества, научно-практические конференции, олимпиады, национальные образовательные программы и т. д.);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приёмами учебного сотрудничества и социального взаимодействия со сверстниками, старшими школьниками и взрослыми в совместной учебно-исследовательской и проектной деятельности;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компетенции обучающихся в области использования информационно-коммуникационных технологий на уровне общего пользования, включая владение информационно-коммуникационными технологиями, поиском, построением и передачей информации, презентацией выполненных работ, основами информационной безопасности, умением безопасного использования средств информационно-коммуникационных технологий (далее – ИКТ) и сети Интернет.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должна содержать: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1) цели и задачи программы, описание ее места и роли в реализации требований Стандарта;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2) описание понятий, функций, состава и характеристик универсальных учебных действий (личностных, регулятивных, познавательных и коммуникативных) и их связи с содержанием отдельных учебных предметов, внеурочной и внешкольной деятельностью, а также места отдельных компонентов универсальных учебных действий в структуре образовательного процесса;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3) типовые задачи применения универсальных учебных действий;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4) описание особенностей реализации основных направлений учебно-исследовательской и проектной деятельности обучающихся (исследовательское, инженерное, прикладное, информационное, социальное, игровое, творческое направление проектов), а также форм организации учебно-исследовательской и проектной деятельности в рамках урочной и внеурочной деятельности по каждому из направлений;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5) описание содержания, видов и форм организации учебной деятельности по формированию и развитию ИКТ-компетенций;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6) перечень и описание основных элементов ИКТ-компетенций и инструментов их использования;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7) планируемые результаты формирования и развития компетентности обучающихся в области использования информационно-коммуникационных технологий, подготовки индивидуального проекта, выполняемого в процессе обучения в рамках одного предмета или на </w:t>
      </w:r>
      <w:proofErr w:type="spell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межпредметной</w:t>
      </w:r>
      <w:proofErr w:type="spell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основе;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8) виды взаимодействия с учебными, научными и социальными организациями, формы привлечения консультантов, экспертов и научных руководителей;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9) описание условий, обеспечивающих развитие универсальных учебных действий у обучающихся, в том числе информационно-методического обеспечения, подготовки кадров;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10) систему оценки деятельности образовательного учреждения по формированию и развитию универсальных учебных действий у обучающихся;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11) методику и инструментарий мониторинга успешности освоения и применения обучающимися универсальных учебных действий.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18.2.2. Программы отдельных учебных предметов, курсов должны обеспечивать достижение планируемых результатов освоения основной образовательной программы основного общего образования.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отдельных учебных предметов, курсов разрабатываются на основе требований к результатам освоения основной образовательной программы с учётом основных направлений программ, включённых в структуру основной образовательной программы.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отдельных учебных предметов, курсов должны содержать: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1) пояснительную записку, в которой конкретизируются общие цели основного общего образования с учётом специфики учебного предмета;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2) общую характеристику учебного предмета, курса;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3) описание места учебного предмета, курса в учебном плане;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 личностные, </w:t>
      </w:r>
      <w:proofErr w:type="spell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предметные результаты освоения конкретного учебного предмета, курса;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5)  содержание учебного предмета, курса;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6) тематическое планирование с определением основных видов учебной деятельности;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7) описание учебно-методического и материально-технического обеспечения образовательного процесса;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8) планируемые результаты изучения учебного предмета, курса.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18.2.3. Программа воспитания и социализации обучающихся на ступени основного общего образования (далее – Программа) должна быть построена на основе базовых национальных ценностей российского общества, таких, как патриотизм, социальная солидарность, гражданственность, семья, здоровье, труд и творчество, наука, </w:t>
      </w: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традиционные религии России, искусство, природа, человечество, и направлена на развитие и воспитание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России. Программа должна быть направлена на: освоение обучающимися социального опыта, основных социальных ролей, соответствующих ведущей деятельности данного возраста, норм и правил общественного поведения; 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  и способностями, с учётом потребностей  рынка труда; формирование и развитие знаний, установок, личностных ориентиров и норм здорового и безопасного образа жизни с целью  сохранения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</w:t>
      </w:r>
      <w:r w:rsidRPr="00BD26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 общего образования; формирование экологической культуры. Программа должна обеспечить: формирование уклада школьной жизни, обеспечивающего создание социальной среды развития обучающихся, включающего урочную, внеурочную и общественно значимую деятельность, систему воспитательных мероприятий, культурных и социальных практик, основанного на системе базовых национальных ценностей российского общества, учитывающего историко-культурную и этническую специфику региона, потребности обучающихся и их родителей (законных представителей);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обучающимися нравственных ценностей, приобретение начального опыта нравственной, общественно значимой деятельности, конструктивного социального поведения, мотивации и способности к духовно-нравственному развитию;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обучающихся к культурным ценностям своего народа, своей этнической или социокультурной группы, базовым национальным ценностям российского общества, общечеловеческим ценностям в контексте формирования у них российской гражданской идентичности;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социальную самоидентификацию обучающихся посредством личностно значимой и общественно приемлемой деятельности;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обучающихся личностных качеств, необходимых для конструктивного, успешного и ответственного поведения в обществе с учётом правовых норм, установленных российским законодательством;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знаний о нормах и правилах поведения в обществе, социальных ролях человека; формирование позитивной самооценки, самоуважения, конструктивных способов самореализации;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обучающихся к общественной деятельности и школьным традициям, участие в детско-юношеских организациях и движениях, школьных и внешкольных организациях (спортивные секции, творческие клубы и объединения по интересам, сетевые сообщества, библиотечная сеть, краеведческая работа), в ученическом самоуправлении, военно-патриотических объединениях, в проведении акций и праздников (региональных, государственных, международных);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участие обучающихся в деятельности производственных, творческих объединений, благотворительных организаций; в экологическом просвещении сверстников, родителей, населения; в благоустройстве школы, класса, сельского поселения, города;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способности противостоять негативным воздействиям социальной среды, факторам </w:t>
      </w:r>
      <w:proofErr w:type="spell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микросоциальной</w:t>
      </w:r>
      <w:proofErr w:type="spell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педагогической компетентности родителей (законных представителей) в целях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содействия социализации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семье; учет индивидуальных и возрастных особенностей обучающихся, культурных и социальных потребностей их семей;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обучающихся мотивации к труду, потребности к приобретению профессии;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способами и приёмами поиска информации, связанной с профессиональным образованием и профессиональной деятельностью, поиском вакансий на рынке труда и работой служб занятости населения;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собственных представлений о перспективах своего профессионального образования и будущей профессиональной деятельности;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практического опыта, соответствующего интересам и способностям обучающихся;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профессиональной ориентации обучающихся через систему работы педагогов, психологов, социальных педагогов; сотрудничество с базовыми предприятиями, учреждениями профессионального образования, центрами </w:t>
      </w:r>
      <w:proofErr w:type="spell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работы; совместную деятельность обучающихся с родителями (законными представителями);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обучающихся об особенностях различных сфер профессиональной деятельности, социальных и финансовых составляющих различных профессий, особенностях местного, регионального, российского и международного спроса на различные виды трудовой деятельности;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средств психолого-педагогической поддержки обучающихся и развитие консультационной помощи в их профессиональной ориентации, включающей диагностику профессиональных склонностей и профессионального потенциала обучающихся, их способностей и компетенций, необходимых для продолжения образования и выбора профессии (в том числе компьютерного профессионального тестирования и тренинга в специализированных центрах);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обучающимися ценности экологически целесообразного, здорового и безопасного образа жизни;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осознанное отношение обучающихся к выбору индивидуального рациона здорового питания;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знаний о современных угрозах для жизни и здоровья людей, в том числе экологических и транспортных, готовности активно им противостоять;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современными оздоровительными технологиями, в том числе на основе навыков личной гигиены;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готовности обучающихся к социальному взаимодействию по вопросам улучшения экологического качества окружающей среды, устойчивого развития территории, экологического </w:t>
      </w:r>
      <w:proofErr w:type="spell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здоровьесберегающего</w:t>
      </w:r>
      <w:proofErr w:type="spell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просвещения населения, профилактики употребления наркотиков и других </w:t>
      </w:r>
      <w:proofErr w:type="spell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веществ, профилактики инфекционных заболеваний; убеждённости в выборе здорового образа жизни и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вреде  употребления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алкоголя и </w:t>
      </w:r>
      <w:proofErr w:type="spell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табакокурения</w:t>
      </w:r>
      <w:proofErr w:type="spell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обучающимися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 необходимости следования принципу предосторожности при выборе варианта поведения.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должна содержать: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1) цель и задачи духовно-нравственного развития, воспитания и социализации обучающихся, описание ценностных ориентиров, лежащих в ее основе;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направления деятельности по духовно-нравственному развитию, воспитанию и социализации, профессиональной ориентации обучающихся, </w:t>
      </w:r>
      <w:proofErr w:type="spell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здоровьесберегающей</w:t>
      </w:r>
      <w:proofErr w:type="spell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и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  экологической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 обучающихся, отражающие специфику образовательного учреждения, запросы участников образовательного процесса;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содержание, виды деятельности и формы занятий с обучающимися по каждому из направлений духовно-нравственного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развития,  воспитания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социализации обучающихся;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4) формы индивидуальной и групповой организации профессиональной ориентации обучающихся по каждому из направлений («ярмарки профессий», дни открытых дверей, экскурсии, предметные недели, олимпиады, конкурсы);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5) этапы организации работы в системе социального воспитания в рамках образовательного учреждения, совместной деятельности образовательного учреждения с предприятиями, общественными организациями, в том числе с системой дополнительного образования;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 основные формы организации педагогической поддержки социализации обучающихся по каждому из направлений с учётом урочной и внеурочной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  а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формы участия специалистов и социальных партнёров по направлениям социального воспитания;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 модели организации работы по формированию экологически целесообразного, здорового и безопасного образа жизни, включающие в том числе рациональную организацию учебно-воспитательного процесса и образовательной среды, физкультурно-спортивной и оздоровительной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  профилактику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употребления </w:t>
      </w:r>
      <w:proofErr w:type="spell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 обучающимися, профилактику детского дорожно-транспортного травматизма, организацию системы просветительской и методической работы с участниками образовательного процесса;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8) описание деятельности образовательного учреждения в области непрерывного экологического </w:t>
      </w:r>
      <w:proofErr w:type="spell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здоровьесберегающего</w:t>
      </w:r>
      <w:proofErr w:type="spell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обучающихся;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 систему поощрения социальной успешности и проявлений активной жизненной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позиции  обучающихся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(рейтинг, формирование портфолио, установление стипендий, спонсорство и т.п.);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10) критерии, показатели эффективности деятельности образовательного учреждения в части духовно-нравственного развития, воспитания и социализации обучающихся, формирования здорового и безопасного образа жизни и экологической культуры обучающихся (поведение на дорогах, в чрезвычайных ситуациях);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11) методику и инструментарий мониторинга духовно-нравственного развития, воспитания и социализации обучающихся;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12) планируемые результаты духовно-нравственного развития, воспитания и социализации обучающихся, формирования экологической культуры, культуры здорового и безопасного образа жизни обучающихся.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18.2.4</w:t>
      </w: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Программа коррекционной работы </w:t>
      </w: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Программа)</w:t>
      </w: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 быть направлена на коррекцию недостатков психического и (или) физического развития детей с ограниченными возможностями здоровья, преодоление трудностей в освоении основной образовательной программы основного общего образования, оказание помощи и поддержки детям данной категории.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должна обеспечивать: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и удовлетворение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особых образовательных потребностей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ограниченными возможностями здоровья при освоении ими основной образовательной программы и их дальнейшую интеграцию в образовательном учреждении;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комплексного индивидуально ориентированного психолого-медико-педагогического сопровождения в условиях образовательного процесса всех детей с особыми образовательными потребностями с учётом состояния здоровья и особенностей психофизического развития (в соответствии с рекомендациями психолого-медико-педагогической комиссии);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специальных условий воспитания, обучения детей с ограниченными возможностями здоровья, </w:t>
      </w:r>
      <w:proofErr w:type="spell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безбарьерной</w:t>
      </w:r>
      <w:proofErr w:type="spell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 жизнедеятельности и учебной деятельности; использование специальных образовательных программ, разрабатываемых образовательным учреждением совместно с другими участниками образовательного процесса, специальных учебных и дидактических пособий; соблюдение допустимого уровня нагрузки, определяемого с привлечением медицинских работников; проведение групповых и индивидуальных коррекционных занятий; предоставление услуг ассистента (помощника), оказывающего необходимую техническую помощь.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должна содержать: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1) цели и задачи коррекционной работы с обучающимися на ступени основного общего образования;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  перечень и содержание индивидуально ориентированных коррекционных направлений работы, способствующих освоению обучающимися с особыми образовательными потребностями основной образовательной программы основного общего образования;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3) систему комплексного психолого-медико-социального сопровождения и поддержки обучающихся с ограниченными возможностями здоровья, включающую комплексное обследование, мониторинг динамики развития, успешности освоения основной образовательной программы основного общего образования;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4) механизм взаимодействия, предусматривающий общую целевую и единую стратегическую направленность работы с учётом вариативно-</w:t>
      </w:r>
      <w:proofErr w:type="spell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деятельностной</w:t>
      </w:r>
      <w:proofErr w:type="spell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тактики учителей, специалистов в области коррекционной и специальной педагогики, специальной психологии, медицинских работников образовательного учреждения, других образовательных учреждений и институтов общества, реализующийся в единстве урочной, внеурочной и внешкольной деятельности;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5) планируемые результаты коррекционной работы.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18.3</w:t>
      </w: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 Организационный </w:t>
      </w: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основной образовательной программы: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18.3.1. </w:t>
      </w: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Учебный план основного общего образования </w:t>
      </w: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учебный план) обеспечивает введение в действие и реализацию требований Стандарта, определяет общий объём нагрузки и максимальный объём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  образования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включать как один, так и несколько учебных планов.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планы обеспечивают в случаях, предусмотренных законодательством Российской Федерации в области образования</w:t>
      </w:r>
      <w:hyperlink r:id="rId7" w:anchor="_ftn4" w:history="1">
        <w:r w:rsidRPr="00BD2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[4]</w:t>
        </w:r>
      </w:hyperlink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возможность обучения на государственных языках субъектов Российской Федерации и родном (нерусском) языке, а также возможность их изучения и устанавливают количество учебных часов, отводимых на их изучение, по классам (годам) обучения.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учебный план входят следующие обязательные предметные области и учебные предметы: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филология </w:t>
      </w: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(русский язык, родной язык, литература, родная литература, иностранный язык, второй иностранный язык);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общественно-научные предметы </w:t>
      </w: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(история России, всеобщая история, обществознание, география);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математика и информатика (</w:t>
      </w: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математика, алгебра, геометрия, информатика);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основы духовно-нравственной культуры народов России;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естественно-научные предметы </w:t>
      </w: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(физика, биология, химия);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искусство </w:t>
      </w: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(изобразительное искусство, музыка);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технология </w:t>
      </w: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(технология);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физическая культура и основы безопасности жизнедеятельности </w:t>
      </w: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(физическая культура, основы безопасности жизнедеятельности).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образовательного учреждения должен предусматривать возможность введения учебных курсов, обеспечивающих образовательные потребности и интересы обучающихся, в том числе этнокультурные.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развития потенциала обучающихся, прежде всего одарённых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 Реализация индивидуальных учебных планов сопровождается поддержкой </w:t>
      </w:r>
      <w:proofErr w:type="spell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учреждения.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учебных занятий за 5 лет не может составлять менее 5267 часов и более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6020  часов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18.3.2.</w:t>
      </w: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Система условий реализации </w:t>
      </w: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образовательной программы основного общего образования (далее – система условий)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основного общего образования.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условий должна учитывать организационную структуру образовательного учреждения, а также его взаимодействие с социальными партнерами (как внутри системы образования, так и в рамках межведомственного взаимодействия).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системы условий должно опираться на локальные акты образовательного учреждения, нормативные правовые акты муниципального, регионального, федерального уровней.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условий должна содержать: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имеющихся условий: кадровых, психолого-педагогических, финансовых, материально-технических, информационно-методических;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 необходимых изменений в имеющихся условиях в соответствие с приоритетами основной образовательной программы основного общего образования образовательного учреждения;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механизмы достижения целевых ориентиров в системе условий;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сетевой график (дорожную карту) по формированию необходимой системы условий;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состояния системы условий.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IV. Требования к условиям реализации основной образовательной программы основного общего образования 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19. Требования к условиям реализации основной образовательной программы основного общего образования характеризуют кадровые, финансовые, материально-технические и иные условия реализации требований к результатам освоения основной образовательной программы основного общего образования.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20. Результатом реализации указанных требований должно быть создание образовательной среды: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обеспечивающей достижение целей основного общего образования, его высокое качество, доступность и открытость для обучающихся, их родителей (законных представителей) и всего общества, духовно-нравственное развитие и воспитание обучающихся;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гарантирующей охрану и укрепление физического, психологического и социального здоровья обучающихся;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преемственной по отношению к начальному общему образованию и учитывающей особенности организации основного общего образования, а также специфику возрастного психофизического развития обучающихся на данной ступени общего образования.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21. Условия реализации основной образовательной программы основного общего образования должны обеспечивать для участников образовательного процесса возможность: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планируемых результатов освоения основной образовательной программы основного общего образования всеми обучающимся, в том числе обучающимися с ограниченными возможностями здоровья и инвалидами;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личности, способностей, удовлетворения познавательных интересов, самореализации обучающихся, в том числе одаренных и талантливых, через организацию учебной и внеурочной деятельности, социальной практики, общественно-полезной деятельности, систему кружков, клубов, секций, студий с использованием возможностей учреждений дополнительного образования детей, культуры и спорта;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овладения обучающимися ключевыми компетенциями, составляющими основу дальнейшего успешного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  и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ориентации в мире профессий;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формирования социальных ценностей обучающихся,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  их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гражданской идентичности и социально-профессиональных ориентаций;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индивидуализации процесса образования посредством проектирования и реализации индивидуальных образовательных планов обучающихся, обеспечения их эффективной самостоятельной работы при поддержке педагогических работников и </w:t>
      </w:r>
      <w:proofErr w:type="spell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тьюторов</w:t>
      </w:r>
      <w:proofErr w:type="spell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участия обучающихся, их родителей (законных представителей), педагогических работников и общественности в проектировании и развитии основной образовательной программы основного общего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  и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  условий ее реализации;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сетевого взаимодействия общеобразовательных учреждений, направленного на повышение эффективности образовательного процесса;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включения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процессы преобразования социальной среды населенного пункта, формирования у них лидерских качеств, опыта социальной деятельности, реализации социальных проектов и программ;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у обучающихся опыта самостоятельной образовательной, общественной, проектно-исследовательской и художественной деятельности;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у обучающихся экологической грамотности, навыков здорового и безопасного для человека и окружающей его среды образа жизни;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использования в образовательном процессе современных образовательных технологий </w:t>
      </w:r>
      <w:proofErr w:type="spell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типа;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обновления содержания основной образовательной программы основного</w:t>
      </w:r>
      <w:r w:rsidRPr="00BD26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образования, методик и технологий ее реализации в соответствии с динамикой развития системы образования, запросов обучающихся и их родителей (законных представителей) с учетом особенностей развития субъекта Российской Федерации;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эффективного использования профессионального и творческого потенциала педагогических и руководящих работников образовательного учреждения, повышения их профессиональной, коммуникативной, информационной и правовой компетентности;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эффективного управления образовательным учреждением с использованием информационно-коммуникационных технологий, современных механизмов финансирования.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22. </w:t>
      </w: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кадровым условиям реализации основной образовательной программы основного общего образования</w:t>
      </w: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включают: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укомплектованность образовательного учреждения педагогическими, руководящими и иными работниками;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квалификации</w:t>
      </w: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педагогических и иных работников</w:t>
      </w: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непрерывность профессионального развития педагогических работников образовательного учреждения, реализующего образовательную программу основного общего образования.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учреждение, реализующее основную образовательную программу основного общего образования, должно быть укомплектовано квалифицированными кадрами.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квалификации</w:t>
      </w: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образовательного учреждения, реализующего основную образовательную программу основного общего образования, для каждой занимаемой должности должен соответствовать квалификационным характеристикам по соответствующей должности, а для педагогических работников государственного или муниципального образовательного учреждения – также квалификационной категории.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уровня квалификации работников образовательного учреждения, реализующего основную образовательную программу основного общего образования, требованиям, предъявляемым к квалификационным категориям (первой или высшей), а также занимаемым ими должностям устанавливается при их аттестации.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Непрерывность профессионального развития педагогических работников образовательного учреждения, реализующего основную образовательную программу основного общего образования, должна обеспечиваться освоением ими дополнительных профессиональных образовательных программ в объеме не менее 108 часов и не реже одного раза в пять лет в образовательных учреждениях, имеющих лицензию на право ведения данного вида образовательной деятельности, а также программ стажировки на базе инновационных общеобразовательных учреждений, в том числе с использованием дистанционных образовательных технологий.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системе образования должны быть созданы условия для: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комплексного взаимодействия образовательных учреждений, обеспечивающего возможность восполнения недостающих кадровых ресурсов;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постоянной научно-теоретической, методической и информационной поддержки педагогических работников, по вопросам реализации основной образовательной программы основного общего образования, использования инновационного опыта других образовательных учреждений, проведения комплексных мониторинговых исследований результатов образовательного процесса и эффективности инноваций.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23. </w:t>
      </w: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Финансово-экономические условия реализации основной образовательной программы основного общего образования</w:t>
      </w: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государственные гарантии прав граждан на получение бесплатного общедоступного основного общего образования;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образовательному учреждению возможность исполнения требований Стандарта;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реализацию обязательной части основной образовательной программы основного общего образования и части, формируемой участниками образовательного процесса, включая внеурочную деятельность;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отражать структуру и объем расходов, необходимых для реализации основной образовательной программы основного общего образования, а также механизм их формирования.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реализации основной образовательной программы основного общего образования бюджетного и/или автономного учреждения осуществляется исходя из расходных обязательств на основе государственного (муниципального) задания учредителя по оказанию государственных (муниципальных) образовательных услуг в соответствии с требованиями Стандарта.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реализации основной образовательной программы основного общего образования в казенном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(муниципальное) задание учредителя по оказанию государственных (муниципальных) образовательных услуг должно обеспечивать соответствие показателей объемов и качества предоставляемых образовательными учреждениями данных услуг размерам направляемых на эти цели средств бюджета соответствующего уровня. </w:t>
      </w: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Показатели, характеризующие реализацию требований Стандарта при оказании образовательными учреждениями образовательных услуг, должны отражать их материально-техническое обеспечение, наличие и состояние имущества, квалификацию и опыт работников.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государственного (муниципального) задания по оказанию образовательных услуг должно осуществляться в порядке, установленном (соответственно принадлежности учреждений) Правительством Российской Федерации, органами исполнительной власти субъектов Российской Федерации и органами местного самоуправления на срок до 1 года в случае утверждения бюджета на очередной финансовый год и на срок до 3 лет в случае утверждения бюджета на очередной финансовый год и плановый период с возможным уточнением при составлении проекта бюджета.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государственных гарантий на получение гражданами общедоступного и бесплатного основного общего образования за счет средств соответствующих бюджетов бюджетной системы Российской Федерации осуществляется в государственных и муниципальных образовательных учреждениях на основе нормативов финансирования образовательных услуг, обеспечивающих реализацию для обучающегося основной образовательной программы в пределах федерального государственного образовательного стандарта.</w:t>
      </w:r>
      <w:hyperlink r:id="rId8" w:anchor="_ftn5" w:history="1">
        <w:r w:rsidRPr="00BD2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[5]</w:t>
        </w:r>
      </w:hyperlink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 финансового обеспечения  муниципальных образовательных учреждений на одного обучающегося, воспитанника (региональный </w:t>
      </w:r>
      <w:proofErr w:type="spell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подушевой</w:t>
      </w:r>
      <w:proofErr w:type="spell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 финансового обеспечения) — это минимально допустимый объем бюджетных ассигнований, необходимых для реализации в учреждениях данного региона основной образовательной программы основного общего образования в соответствии с требованиями Стандарта в расчете на одного обучающегося в год, определяемый с учетом направленности образовательных программ, форм обучения, категории обучающихся, вида образовательного учреждения и иных особенностей образовательного процесса, а также затрат рабочего времени педагогических работников образовательных учреждений на аудиторную и внеурочную деятельность</w:t>
      </w:r>
      <w:hyperlink r:id="rId9" w:anchor="_ftn6" w:history="1">
        <w:r w:rsidRPr="00BD2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[6]</w:t>
        </w:r>
      </w:hyperlink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Региональный </w:t>
      </w:r>
      <w:proofErr w:type="spell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подушевой</w:t>
      </w:r>
      <w:proofErr w:type="spell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 финансового обеспечения должен учитываться при составлении проектов бюджетов для планирования бюджетных ассигнований на оказание государственных (муниципальных) услуг (выполнение работ), составлении бюджетной сметы казенного учреждения, а также для определения объема субсидий на выполнение государственного (муниципального) задания бюджетным или автономным учреждением.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местного самоуправления осуществляют при необходимости финансовое обеспечение бесплатного подвоза обучающихся к образовательным учреждениям</w:t>
      </w:r>
      <w:hyperlink r:id="rId10" w:anchor="_ftn7" w:history="1">
        <w:r w:rsidRPr="00BD2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[7]</w:t>
        </w:r>
      </w:hyperlink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бюджетным и/или автономным учреждением приносящей доход деятельности не влечет за собой снижение нормативов финансового обеспечения образовательных услуг за счет средств бюджетов бюджетной системы Российской Федерации</w:t>
      </w:r>
      <w:hyperlink r:id="rId11" w:anchor="_ftn8" w:history="1">
        <w:r w:rsidRPr="00BD2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[8]</w:t>
        </w:r>
      </w:hyperlink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местного самоуправления вправе осуществлять за счет средств местных бюджетов финансовое обеспечение предоставления общего образования муниципальными образовательными учреждениями в части расходов на оплату труда работников образовательных организаций, расходов на учебники и учебные пособия, технические средства обучения, расходные материалы и хозяйственные нужды сверх норматива финансового обеспечения, установленного субъектом Российской Федерации</w:t>
      </w:r>
      <w:hyperlink r:id="rId12" w:anchor="_ftn9" w:history="1">
        <w:r w:rsidRPr="00BD2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[9]</w:t>
        </w:r>
      </w:hyperlink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24. </w:t>
      </w: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Материально-технические условия реализации основной образовательной программы основного общего образования </w:t>
      </w: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обеспечивать: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1) 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2) соблюдение: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санитарно-эпидемиологические требований образовательного процесса (требования к водоснабжению, канализации, освещению, воздушно-тепловому режиму, размещению и архитектурным особенностям здания образовательного учреждения, его территории, отдельным помещениям, средствам обучения, учебному оборудованию);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к санитарно-бытовым условиям (оборудование гардеробов, санузлов, мест личной гигиены);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требований к социально-бытовым условиям (оборудование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в  учебных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кабинетах и , лабораториях  рабочих мест учителя и каждого обучающегося; учительской с рабочей зоной и местами для отдыха; комнат психологической разгрузки; административных кабинетов (помещений); помещений для питания обучающихся, хранения и приготовления пищи, а также, при необходимости, транспортное обеспечение обслуживания обучающихся);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строительных норм и правил;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пожарной и электробезопасности;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охраны здоровья обучающихся и охраны труда работников образовательных учреждений;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к транспортному обслуживанию обучающихся;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к организации безопасной эксплуатации улично-дорожной сети и технических средств организации дорожного движения в местах расположения общеобразовательных учреждений;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к организации безопасной эксплуатации спортивных сооружений, спортивного инвентаря и оборудования, используемого в общеобразовательных учреждениях;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своевременных сроков и необходимых объемов текущего и капитального ремонта;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3) архитектурную доступность (возможность для беспрепятственного доступа обучающихся с ограниченными возможностями здоровья и инвалидов к объектам инфраструктуры образовательного учреждения).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Здание образовательного учреждения, набор и размещение помещений для осуществления образовательного процесса, активной деятельности, отдыха, питания и медицинского обслуживания обучающихся, их площадь, освещенность и воздушно – тепловой режим, расположение и размеры рабочих, учебных зон и зон для индивидуальных занятий должны соответствовать государственным санитарно-эпидемиологическим правилам и </w:t>
      </w: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нормативам и обеспечивать возможность безопасной и комфортной  организации всех видов учебной и внеурочной деятельности для всех участников образовательного процесса.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учреждение, реализующее основную образовательную программу основного общего образования, должно иметь необходимые для обеспечения образовательной (в том числе детей инвалидов и детей с ограниченными возможностями здоровья), административной и хозяйственной деятельности: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кабинеты с автоматизированными рабочими местами обучающихся и педагогических работников, лекционные аудитории;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помещения для занятий учебно-исследовательской и проектной деятельностью, моделированием и техническим творчеством (лаборатории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и  мастерские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), музыкой, хореографией и изобразительным искусством;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лингафонные кабинеты, обеспечивающие изучение иностранных языков;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информационно-библиотечные центры с рабочими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зонами,  оборудованными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читальными залами и книгохранилищами, обеспечивающими сохранность книжного фонда, </w:t>
      </w:r>
      <w:proofErr w:type="spell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медиатекой</w:t>
      </w:r>
      <w:proofErr w:type="spell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актовые и хореографические залы, спортивные сооружения (комплексы, залы, бассейны, стадионы, спортивные площадки, тиры, оснащенные игровым, спортивным оборудованием и инвентарем), </w:t>
      </w:r>
      <w:proofErr w:type="spell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автогородки</w:t>
      </w:r>
      <w:proofErr w:type="spell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медицинского назначения;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административные и иные помещения, оснащенные необходимым оборудованием, в том числе для организации учебного процесса с детьми-инвалидами и детьми с ограниченными возможностями здоровья;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гардеробы, санузлы, места личной гигиены;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 (территорию) с необходимым набором оборудованных зон;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полные комплекты технического оснащения и оборудования всех предметных областей и внеурочной деятельности, включая расходные материалы и канцелярские принадлежности (бумага для ручного и машинного письма, картриджи, инструменты письма (в тетрадях и на доске), изобразительного искусства, технологической обработки и конструирования, химические реактивы, носители цифровой информации);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мебель, офисное оснащение и хозяйственный инвентарь.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учреждения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основного общего образования.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Материально-техническое оснащение образовательного процесса должно обеспечивать возможность: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индивидуальных образовательных планов обучающихся, осуществления их самостоятельной образовательной деятельности;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включения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оборудования;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естественнонаучных объектов и явлений;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художественного творчества с использованием ручных, электрических и ИКТ-инструментов и таких материалов, как бумага, ткань, нити для вязания и ткачества, пластик, различные краски, глина, дерево, реализации художественно-оформительских и издательских проектов, натурной и рисованной мультипликации;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 (индустриальных, сельскохозяйственных, технологиях ведения дома, информационных и коммуникационных технологиях), и таких материалов, как дерево, пластик, металл, бумага, ткань, глина;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личного опыта применения универсальных учебных действий в экологически ориентированной социальной деятельности, развитие экологического мышления и экологической культуры;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проектирования и конструирования, в том числе моделей с цифровым управлением и обратной связью, с использованием конструкторов; управления объектами; программирования;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наблюдений, наглядного представления и анализа данных; использования цифровых планов и карт, спутниковых изображений;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физического развития, систематических занятий физической культурой и спортом, участия в физкультурно-спортивных и оздоровительных мероприятиях;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 по изучению правил дорожного движения с использованием игр, оборудования, а также компьютерных технологий;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продуктов познавательной, учебно-исследовательской и проектной деятельности обучающихся в информационно-образовательной среде образовательного учреждения;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проектирования и организации своей индивидуальной и групповой деятельности, организации своего времени с использованием ИКТ; планирования учебного процесса, фиксирования его реализации в целом и отдельных этапов (выступлений, дискуссий, экспериментов);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обеспечения доступа в школьной библиотеке к информационным ресурсам Интернета, учебной и художественной литературе, коллекциям медиа-ресурсов на электронных носителях, к множительной технике для тиражирования учебных и методических </w:t>
      </w:r>
      <w:proofErr w:type="spell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</w:t>
      </w:r>
      <w:proofErr w:type="spell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-графических и </w:t>
      </w:r>
      <w:proofErr w:type="spell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аудиовидеоматериалов</w:t>
      </w:r>
      <w:proofErr w:type="spell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результатов творческой, научно-исследовательской и проектной деятельности учащихся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планирования учебного процесса, фиксации его динамики, промежуточных и итоговых результатов;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массовых мероприятий, собраний, представлений; досуга и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выпуска школьных печатных изданий, работы школьного телевидения,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качественного горячего питания, медицинского обслуживания и отдыха обучающихся.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указанные виды деятельности должны быть обеспечены расходными материалами.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25. </w:t>
      </w: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Психолого-педагогические условия реализации основной образовательной программы основного общего образования должны обеспечивать: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преемственность содержания и форм организации образовательного процесса по отношению к начальной ступени общего образования;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специфики возрастного психофизического развития обучающихся, в том числе особенности перехода из младшего школьного возраста в подростковый;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психолого-педагогической компетентности обучающихся, педагогических и административных работников, родительской общественности;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вариативность направлений психолого-педагогического сопровождения участников образовательного процесса (сохранение и укрепление психологического здоровья обучающихся; формирование ценности здоровья и безопасного образа жизни; развития своей экологической культуры дифференциация и индивидуализация обучения; мониторинг возможностей и способностей обучающихся, выявление и поддержка одаренных детей, детей с ограниченными возможностями здоровья; психолого-педагогическая поддержка участников олимпиадного движения; обеспечение осознанного и ответственного выбора дальнейшей профессиональной сферы деятельности; формирование коммуникативных навыков в разновозрастной среде и среде сверстников; поддержка детских объединений, ученического самоуправления);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диверсификацию уровней психолого-педагогического сопровождения (индивидуальный, групповой, уровень класса, уровень учреждения);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вариативность форм психолого-педагогического сопровождения участников образовательного процесса (профилактика, диагностика, консультирование, коррекционная работа, развивающая работа, просвещение, экспертиза).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26. Информационно-методические условия реализации основной образовательной программы общего образования </w:t>
      </w: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обеспечиваться современной информационно-образовательной средой.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Информационно-образовательная среда образовательного учреждения</w:t>
      </w: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включает: комплекс информационных образовательных ресурсов, в том числе цифровые образовательные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ресурсы,  совокупность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технологических средств информационных и коммуникационных технологий: компьютеры, иное ИКТ оборудование, коммуникационные каналы, систему современных педагогических технологий, обеспечивающих обучение в современной информационно-образовательной среде.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  среда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учреждения должна обеспечивать: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информационно-методическую поддержку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  процесса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планирование образовательного процесса и его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ресурсного  обеспечения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и фиксацию хода и результатов образовательного процесса;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здоровья обучающихся;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процедуры создания, поиска, сбора, анализа, обработки, хранения и представления информации;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дистанционное взаимодействие всех участников образовательного процесса (обучающихся,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их  родителей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(законных представителей),  педагогических работников, органов управления в сфере образования, общественности), в том числе, в рамках дистанционного образования;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дистанционное взаимодействие образовательного учреждения с другими организациями социальной сферы: учреждениями дополнительного образования детей, учреждениями культуры, здравоохранения, спорта, досуга, службами занятости населения, обеспечения безопасности жизнедеятельности.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Эффективное использование информационно-образовательной среды предполагает компетентность сотрудников образовательного учреждения в решении профессиональных задач с применением ИКТ, а также наличие служб поддержки применения ИКТ. Обеспечение поддержки применения ИКТ является функцией учредителя образовательного учреждения.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Функционирование информационно-образовательной среды должно соответствовать законодательству Российской Федерации.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Учебно-методическое и информационное обеспечение реализации основной образовательной программы основного общего образования </w:t>
      </w: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включает характеристики оснащения информационно-библиотечного центра, читального зала, учебных кабинетов и лабораторий, административных помещений, школьного сервера, школьного сайта, внутренней (локальной) сети, внешней (в том числе глобальной) сети и направлено на обеспечение широкого, постоянного и устойчивого доступа для всех участников образовательного процесса к любой информации, связанной с реализацией основной </w:t>
      </w: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образовательной программы, достижением планируемых результатов, организацией образовательного процесса и условиями его осуществления.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Учебно-методическое и информационное обеспечение реализации основной образовательной программы основного общего образования должно обеспечивать: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(создание и ведение электронных каталогов и полнотекстовых баз данных, поиск документов по любому критерию, доступ к электронным учебным материалам и образовательным ресурсам Интернета);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укомплектованность печатными и электронными информационно- 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образовательного учреждения языках обучения, дополнительной литературой.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 дополнительной литературы должен включать: отечественную и зарубежную, классическую и современную художественную литературу; научно-популярную и научно-техническую литературу; издания по изобразительному искусству, музыке, физической культуре и спорту, экологии, правилам безопасного поведения на дорогах; справочно-библиографические и периодические издания; собрание словарей; литературу по социальному и профессиональному самоопределению обучающихся.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 должно иметь интерактивный электронный контент по всем учебным предметам, в том числе содержание предметных областей, представленное учебными объектами, которыми можно манипулировать, и процессами, в которые можно вмешиваться.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266F" w:rsidRPr="00BD266F" w:rsidRDefault="000A094A" w:rsidP="00BD26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1 Пункт 1 статьи 7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 2007, № 49, ст. 6070).</w:t>
      </w:r>
    </w:p>
    <w:p w:rsidR="00BD266F" w:rsidRPr="00BD266F" w:rsidRDefault="000A094A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anchor="_ftnref2" w:history="1">
        <w:r w:rsidR="00BD266F" w:rsidRPr="00BD2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[2]</w:t>
        </w:r>
      </w:hyperlink>
      <w:r w:rsidR="00BD266F"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 образовательные стандарты (пункт 5 статьи 7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 2007, № 49, ст. 6070).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3 Данная программа разрабатывается при наличии в образовательном учреждении детей с ограниченными возможностями здоровья.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 Законодательство Российской Федерации в области образования включает Конституцию Российской Федерации, Закон Российской </w:t>
      </w:r>
      <w:proofErr w:type="gramStart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  «</w:t>
      </w:r>
      <w:proofErr w:type="gramEnd"/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образовании», принимаемые в соответствии с ним другие законы и иные нормативные правовые акты Российской Федерации, а также законы и иные нормативные правовые акты субъектов Российской Федерации в области образования (п.1 ст.3 Закона Российской Федерации «Об образовании»).</w:t>
      </w:r>
    </w:p>
    <w:p w:rsidR="00BD266F" w:rsidRPr="00BD266F" w:rsidRDefault="000A094A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anchor="_ftnref5" w:history="1">
        <w:r w:rsidR="00BD266F" w:rsidRPr="00BD2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[5]</w:t>
        </w:r>
      </w:hyperlink>
      <w:r w:rsidR="00BD266F"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Статья 69.2 Бюджетного кодекса Российской Федерации (Собрание Законодательства Российской Федерации, 1998, № 31, ст. 3823; 2007, № 18, ст. 2117; 2009, № 1, ст. 18)</w:t>
      </w:r>
    </w:p>
    <w:p w:rsidR="00BD266F" w:rsidRPr="00BD266F" w:rsidRDefault="000A094A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anchor="_ftnref6" w:history="1">
        <w:r w:rsidR="00BD266F" w:rsidRPr="00BD2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[6]</w:t>
        </w:r>
      </w:hyperlink>
      <w:r w:rsidR="00BD266F"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11 статьи 29, пункт 2 статьи 41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 1797; Собрание законодательства Российской Федерации, 1996, № 3, ст. 150; 2007, № 49, ст. 6070).</w:t>
      </w:r>
    </w:p>
    <w:p w:rsidR="00BD266F" w:rsidRPr="00BD266F" w:rsidRDefault="000A094A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anchor="_ftnref7" w:history="1">
        <w:r w:rsidR="00BD266F" w:rsidRPr="00BD2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[7]</w:t>
        </w:r>
      </w:hyperlink>
      <w:r w:rsidR="00BD266F"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1 статьи 31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 1797; Собрание законодательства Российской Федерации, 1996, № 3, ст. 150; 2004, № 35, ст. 3607; 2006, № 1, ст. 10; 2007, № 1 (ч.1), </w:t>
      </w:r>
      <w:proofErr w:type="spellStart"/>
      <w:r w:rsidR="00BD266F"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proofErr w:type="spellEnd"/>
      <w:r w:rsidR="00BD266F"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>. 5, 21; № 30, ст. 3808; № 43, ст. 5084; № 52 (ч.1), ст. 6236)</w:t>
      </w:r>
    </w:p>
    <w:p w:rsidR="00BD266F" w:rsidRPr="00BD266F" w:rsidRDefault="000A094A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anchor="_ftnref8" w:history="1">
        <w:r w:rsidR="00BD266F" w:rsidRPr="00BD2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[8]</w:t>
        </w:r>
      </w:hyperlink>
      <w:r w:rsidR="00BD266F"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9 статьи 41 Закона Российской Федерации «Об образовании» (Со</w:t>
      </w:r>
      <w:r w:rsidR="00BD266F"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брание законодательства Российской Федерации, 1996, № 3, ст. 150; 2002, № 26, ст. 2517; 2004, № 30, ст. 3086; № 35, ст. 3607; № 1, ст. 25; 2007, № 17, ст. 1932; № 44, ст. 5280)</w:t>
      </w:r>
    </w:p>
    <w:p w:rsidR="00BD266F" w:rsidRPr="00BD266F" w:rsidRDefault="000A094A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anchor="_ftnref9" w:history="1">
        <w:r w:rsidR="00BD266F" w:rsidRPr="00BD2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[9]</w:t>
        </w:r>
      </w:hyperlink>
      <w:r w:rsidR="00BD266F"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4 статьи 41 Закона Российской Федерации «Об образовании» (Со</w:t>
      </w:r>
      <w:r w:rsidR="00BD266F"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брание законодательства Российской Федерации, 1996, № 3, ст. 150; 2002, № 26, ст. 2517; 2004, № 30, ст. 3086; № 35, ст. 3607; № 1, ст. 25; 2007, № 17, ст. 1932; № 44, ст. 5280)</w:t>
      </w:r>
    </w:p>
    <w:p w:rsidR="00BD266F" w:rsidRPr="00BD266F" w:rsidRDefault="000A094A" w:rsidP="00BD26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="00BD266F" w:rsidRPr="00BD2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Версия для печати</w:t>
        </w:r>
      </w:hyperlink>
      <w:r w:rsidR="00BD266F"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 декабря 2010 года, 10:24 Последнее изменение: 22 июня 2015 года, 17:57 </w:t>
      </w:r>
    </w:p>
    <w:p w:rsidR="00BD266F" w:rsidRPr="00BD266F" w:rsidRDefault="00BD266F" w:rsidP="00BD2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Постоянная ссылка:</w:t>
      </w:r>
      <w:r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http://минобрнауки.рф/документы/938</w:t>
      </w:r>
    </w:p>
    <w:p w:rsidR="00BD266F" w:rsidRPr="00BD266F" w:rsidRDefault="000A094A" w:rsidP="00BD26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="00BD266F" w:rsidRPr="00BD2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ПРЕЗИДЕНТ РОССИЙСКОЙ ФЕДЕРАЦИИ</w:t>
        </w:r>
      </w:hyperlink>
      <w:r w:rsidR="00BD266F"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1" w:history="1">
        <w:r w:rsidR="00BD266F" w:rsidRPr="00BD2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ПРАВИТЕЛЬСТВО РОССИЙСКОЙ ФЕДЕРАЦИИ</w:t>
        </w:r>
      </w:hyperlink>
      <w:r w:rsidR="00BD266F"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2" w:history="1">
        <w:r w:rsidR="00BD266F" w:rsidRPr="00BD2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ГОСУДАРСТВЕННЫЕ УСЛУГИ</w:t>
        </w:r>
      </w:hyperlink>
      <w:r w:rsidR="00BD266F"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3" w:history="1">
        <w:r w:rsidR="00BD266F" w:rsidRPr="00BD2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ФЦП «РАЗВИТИЕ ОБРАЗОВАНИЯ» НА 2016-2020 ГОДЫ</w:t>
        </w:r>
      </w:hyperlink>
      <w:r w:rsidR="00BD266F"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4" w:history="1">
        <w:r w:rsidR="00BD266F" w:rsidRPr="00BD2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ФЦП «ИССЛЕДОВАНИЯ И РАЗРАБОТКИ» НА 2014—2020 ГОДЫ</w:t>
        </w:r>
      </w:hyperlink>
      <w:r w:rsidR="00BD266F"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5" w:history="1">
        <w:r w:rsidR="00BD266F" w:rsidRPr="00BD2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РОСОБРНАДЗОР</w:t>
        </w:r>
      </w:hyperlink>
      <w:r w:rsidR="00BD266F"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6" w:history="1">
        <w:r w:rsidR="00BD266F" w:rsidRPr="00BD2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РОСМОЛОДЕЖЬ</w:t>
        </w:r>
      </w:hyperlink>
      <w:r w:rsidR="00BD266F"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7" w:history="1">
        <w:r w:rsidR="00BD266F" w:rsidRPr="00BD2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ВЫСШАЯ АТТЕСТАЦИОННАЯ КОМИССИЯ</w:t>
        </w:r>
      </w:hyperlink>
      <w:r w:rsidR="00BD266F"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8" w:history="1">
        <w:r w:rsidR="00BD266F" w:rsidRPr="00BD2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ИНФОРМАЦИОННО-КОНСУЛЬТАЦИОННЫЙ ПОРТАЛ РОСТРУДА</w:t>
        </w:r>
      </w:hyperlink>
      <w:r w:rsidR="00BD266F"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9" w:history="1">
        <w:r w:rsidR="00BD266F" w:rsidRPr="00BD2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УСЫНОВЛЕНИЕ В РОССИИ</w:t>
        </w:r>
      </w:hyperlink>
      <w:r w:rsidR="00BD266F"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0" w:history="1">
        <w:r w:rsidR="00BD266F" w:rsidRPr="00BD2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ОТКРЫТЫЕ ДАННЫЕ В МАШИНОЧИТАЕМЫХ ФОРМАТАХ</w:t>
        </w:r>
      </w:hyperlink>
      <w:r w:rsidR="00BD266F"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1" w:history="1">
        <w:r w:rsidR="00BD266F" w:rsidRPr="00BD2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КОНТРОЛЬ ОФОРМЛЕНИЯ ПРАВ НА ИМУЩЕСТВО</w:t>
        </w:r>
      </w:hyperlink>
      <w:r w:rsidR="00BD266F"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2" w:history="1">
        <w:r w:rsidR="00BD266F" w:rsidRPr="00BD2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ОФИЦИАЛЬНЫЙ ИНФОРМАЦИОННЫЙ ПОРТАЛ ЕГЭ</w:t>
        </w:r>
      </w:hyperlink>
      <w:r w:rsidR="00BD266F"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3" w:history="1">
        <w:r w:rsidR="00BD266F" w:rsidRPr="00BD2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ОФИЦИАЛЬНОЕ ИЗДАНИЕ «ВЕСТНИК ОБРАЗОВАНИЯ»</w:t>
        </w:r>
      </w:hyperlink>
      <w:r w:rsidR="00BD266F" w:rsidRPr="00BD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4" w:history="1">
        <w:r w:rsidR="00BD266F" w:rsidRPr="00BD2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ПРОЕ</w:t>
        </w:r>
      </w:hyperlink>
    </w:p>
    <w:p w:rsidR="00946A58" w:rsidRDefault="00946A58"/>
    <w:sectPr w:rsidR="00946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66F"/>
    <w:rsid w:val="000A094A"/>
    <w:rsid w:val="00946A58"/>
    <w:rsid w:val="00BD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0B61A-E5F7-42DC-A77C-11616287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2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D266F"/>
    <w:rPr>
      <w:color w:val="0000FF"/>
      <w:u w:val="single"/>
    </w:rPr>
  </w:style>
  <w:style w:type="paragraph" w:customStyle="1" w:styleId="post-meta-bottom">
    <w:name w:val="post-meta-bottom"/>
    <w:basedOn w:val="a"/>
    <w:rsid w:val="00BD2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ublished">
    <w:name w:val="published"/>
    <w:basedOn w:val="a0"/>
    <w:rsid w:val="00BD266F"/>
  </w:style>
  <w:style w:type="paragraph" w:customStyle="1" w:styleId="post-meta">
    <w:name w:val="post-meta"/>
    <w:basedOn w:val="a"/>
    <w:rsid w:val="00BD2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D26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7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25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00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bucjiibhv9a.xn--p1ai/%D0%B4%D0%BE%D0%BA%D1%83%D0%BC%D0%B5%D0%BD%D1%82%D1%8B/938" TargetMode="External"/><Relationship Id="rId13" Type="http://schemas.openxmlformats.org/officeDocument/2006/relationships/hyperlink" Target="http://xn--80abucjiibhv9a.xn--p1ai/%D0%B4%D0%BE%D0%BA%D1%83%D0%BC%D0%B5%D0%BD%D1%82%D1%8B/938" TargetMode="External"/><Relationship Id="rId18" Type="http://schemas.openxmlformats.org/officeDocument/2006/relationships/hyperlink" Target="http://xn--80abucjiibhv9a.xn--p1ai/%D0%B4%D0%BE%D0%BA%D1%83%D0%BC%D0%B5%D0%BD%D1%82%D1%8B/938" TargetMode="External"/><Relationship Id="rId26" Type="http://schemas.openxmlformats.org/officeDocument/2006/relationships/hyperlink" Target="http://www.fadm.gov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&#1087;&#1088;&#1072;&#1074;&#1080;&#1090;&#1077;&#1083;&#1100;&#1089;&#1090;&#1074;&#1086;.&#1088;&#1092;/" TargetMode="External"/><Relationship Id="rId34" Type="http://schemas.openxmlformats.org/officeDocument/2006/relationships/hyperlink" Target="https://pushkininstitute.ru/" TargetMode="External"/><Relationship Id="rId7" Type="http://schemas.openxmlformats.org/officeDocument/2006/relationships/hyperlink" Target="http://xn--80abucjiibhv9a.xn--p1ai/%D0%B4%D0%BE%D0%BA%D1%83%D0%BC%D0%B5%D0%BD%D1%82%D1%8B/938" TargetMode="External"/><Relationship Id="rId12" Type="http://schemas.openxmlformats.org/officeDocument/2006/relationships/hyperlink" Target="http://xn--80abucjiibhv9a.xn--p1ai/%D0%B4%D0%BE%D0%BA%D1%83%D0%BC%D0%B5%D0%BD%D1%82%D1%8B/938" TargetMode="External"/><Relationship Id="rId17" Type="http://schemas.openxmlformats.org/officeDocument/2006/relationships/hyperlink" Target="http://xn--80abucjiibhv9a.xn--p1ai/%D0%B4%D0%BE%D0%BA%D1%83%D0%BC%D0%B5%D0%BD%D1%82%D1%8B/938" TargetMode="External"/><Relationship Id="rId25" Type="http://schemas.openxmlformats.org/officeDocument/2006/relationships/hyperlink" Target="http://obrnadzor.gov.ru/" TargetMode="External"/><Relationship Id="rId33" Type="http://schemas.openxmlformats.org/officeDocument/2006/relationships/hyperlink" Target="http://vestnik.apkpro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xn--80abucjiibhv9a.xn--p1ai/%D0%B4%D0%BE%D0%BA%D1%83%D0%BC%D0%B5%D0%BD%D1%82%D1%8B/938" TargetMode="External"/><Relationship Id="rId20" Type="http://schemas.openxmlformats.org/officeDocument/2006/relationships/hyperlink" Target="http://&#1087;&#1088;&#1077;&#1079;&#1080;&#1076;&#1077;&#1085;&#1090;.&#1088;&#1092;/" TargetMode="External"/><Relationship Id="rId29" Type="http://schemas.openxmlformats.org/officeDocument/2006/relationships/hyperlink" Target="http://www.usynovite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xn--80abucjiibhv9a.xn--p1ai/%D0%B4%D0%BE%D0%BA%D1%83%D0%BC%D0%B5%D0%BD%D1%82%D1%8B/938" TargetMode="External"/><Relationship Id="rId11" Type="http://schemas.openxmlformats.org/officeDocument/2006/relationships/hyperlink" Target="http://xn--80abucjiibhv9a.xn--p1ai/%D0%B4%D0%BE%D0%BA%D1%83%D0%BC%D0%B5%D0%BD%D1%82%D1%8B/938" TargetMode="External"/><Relationship Id="rId24" Type="http://schemas.openxmlformats.org/officeDocument/2006/relationships/hyperlink" Target="http://www.fcpir.ru/" TargetMode="External"/><Relationship Id="rId32" Type="http://schemas.openxmlformats.org/officeDocument/2006/relationships/hyperlink" Target="http://www.ege.edu.ru/" TargetMode="External"/><Relationship Id="rId5" Type="http://schemas.openxmlformats.org/officeDocument/2006/relationships/hyperlink" Target="http://xn--80abucjiibhv9a.xn--p1ai/%D0%B4%D0%BE%D0%BA%D1%83%D0%BC%D0%B5%D0%BD%D1%82%D1%8B/938" TargetMode="External"/><Relationship Id="rId15" Type="http://schemas.openxmlformats.org/officeDocument/2006/relationships/hyperlink" Target="http://xn--80abucjiibhv9a.xn--p1ai/%D0%B4%D0%BE%D0%BA%D1%83%D0%BC%D0%B5%D0%BD%D1%82%D1%8B/938" TargetMode="External"/><Relationship Id="rId23" Type="http://schemas.openxmlformats.org/officeDocument/2006/relationships/hyperlink" Target="http://&#1092;&#1094;&#1087;&#1088;&#1086;.&#1088;&#1092;/" TargetMode="External"/><Relationship Id="rId28" Type="http://schemas.openxmlformats.org/officeDocument/2006/relationships/hyperlink" Target="http://&#1086;&#1085;&#1083;&#1072;&#1081;&#1085;&#1080;&#1085;&#1089;&#1087;&#1077;&#1082;&#1094;&#1080;&#1103;.&#1088;&#1092;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xn--80abucjiibhv9a.xn--p1ai/%D0%B4%D0%BE%D0%BA%D1%83%D0%BC%D0%B5%D0%BD%D1%82%D1%8B/938" TargetMode="External"/><Relationship Id="rId19" Type="http://schemas.openxmlformats.org/officeDocument/2006/relationships/hyperlink" Target="http://xn--80abucjiibhv9a.xn--p1ai/%D0%B4%D0%BE%D0%BA%D1%83%D0%BC%D0%B5%D0%BD%D1%82%D1%8B/938/%D0%BF%D0%B5%D1%87%D0%B0%D1%82%D1%8C" TargetMode="External"/><Relationship Id="rId31" Type="http://schemas.openxmlformats.org/officeDocument/2006/relationships/hyperlink" Target="https://&#1080;&#1072;&#1089;&#1084;&#1086;&#1085;.&#1088;&#1092;/prava_report.php" TargetMode="External"/><Relationship Id="rId4" Type="http://schemas.openxmlformats.org/officeDocument/2006/relationships/hyperlink" Target="http://xn--80abucjiibhv9a.xn--p1ai/%D0%B4%D0%BE%D0%BA%D1%83%D0%BC%D0%B5%D0%BD%D1%82%D1%8B/938" TargetMode="External"/><Relationship Id="rId9" Type="http://schemas.openxmlformats.org/officeDocument/2006/relationships/hyperlink" Target="http://xn--80abucjiibhv9a.xn--p1ai/%D0%B4%D0%BE%D0%BA%D1%83%D0%BC%D0%B5%D0%BD%D1%82%D1%8B/938" TargetMode="External"/><Relationship Id="rId14" Type="http://schemas.openxmlformats.org/officeDocument/2006/relationships/hyperlink" Target="http://xn--80abucjiibhv9a.xn--p1ai/%D0%B4%D0%BE%D0%BA%D1%83%D0%BC%D0%B5%D0%BD%D1%82%D1%8B/938" TargetMode="External"/><Relationship Id="rId22" Type="http://schemas.openxmlformats.org/officeDocument/2006/relationships/hyperlink" Target="http://&#1084;&#1080;&#1085;&#1086;&#1073;&#1088;&#1085;&#1072;&#1091;&#1082;&#1080;.&#1088;&#1092;/&#1084;&#1080;&#1085;&#1080;&#1089;&#1090;&#1077;&#1088;&#1089;&#1090;&#1074;&#1086;/&#1075;&#1086;&#1089;&#1091;&#1089;&#1083;&#1091;&#1075;&#1080;" TargetMode="External"/><Relationship Id="rId27" Type="http://schemas.openxmlformats.org/officeDocument/2006/relationships/hyperlink" Target="http://vak.ed.gov.ru/" TargetMode="External"/><Relationship Id="rId30" Type="http://schemas.openxmlformats.org/officeDocument/2006/relationships/hyperlink" Target="http://&#1086;&#1090;&#1082;&#1088;&#1099;&#1090;&#1099;&#1077;-&#1076;&#1072;&#1085;&#1085;&#1099;&#1077;.&#1084;&#1080;&#1085;&#1086;&#1073;&#1088;&#1085;&#1072;&#1091;&#1082;&#1080;.&#1088;&#1092;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17107</Words>
  <Characters>97513</Characters>
  <Application>Microsoft Office Word</Application>
  <DocSecurity>0</DocSecurity>
  <Lines>812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2017-10-12T06:48:00Z</dcterms:created>
  <dcterms:modified xsi:type="dcterms:W3CDTF">2017-10-12T06:56:00Z</dcterms:modified>
</cp:coreProperties>
</file>