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13B" w:rsidRDefault="0054113B" w:rsidP="0054113B">
      <w:pPr>
        <w:ind w:left="-426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noProof/>
          <w:sz w:val="28"/>
          <w:szCs w:val="28"/>
        </w:rPr>
        <w:drawing>
          <wp:inline distT="0" distB="0" distL="0" distR="0">
            <wp:extent cx="1085215" cy="1073150"/>
            <wp:effectExtent l="0" t="0" r="63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113B" w:rsidRPr="000A4710" w:rsidRDefault="0054113B" w:rsidP="0054113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A4710">
        <w:rPr>
          <w:rFonts w:ascii="Times New Roman" w:hAnsi="Times New Roman" w:cs="Times New Roman"/>
          <w:b/>
          <w:bCs/>
          <w:sz w:val="28"/>
          <w:szCs w:val="28"/>
        </w:rPr>
        <w:t>Подпрограмма по профилактике экстремизма и терроризма в подростковой среде  «</w:t>
      </w:r>
      <w:r w:rsidRPr="000A4710">
        <w:rPr>
          <w:rFonts w:ascii="Times New Roman" w:hAnsi="Times New Roman" w:cs="Times New Roman"/>
          <w:b/>
          <w:bCs/>
          <w:iCs/>
          <w:sz w:val="28"/>
          <w:szCs w:val="28"/>
        </w:rPr>
        <w:t>Терроризму – нет!!!»</w:t>
      </w:r>
    </w:p>
    <w:p w:rsidR="0054113B" w:rsidRPr="000A4710" w:rsidRDefault="0054113B" w:rsidP="0054113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4710">
        <w:rPr>
          <w:rFonts w:ascii="Times New Roman" w:hAnsi="Times New Roman" w:cs="Times New Roman"/>
          <w:b/>
          <w:bCs/>
          <w:sz w:val="28"/>
          <w:szCs w:val="28"/>
        </w:rPr>
        <w:t xml:space="preserve"> в МБОУ «СУВУ № 14 «Подросток»</w:t>
      </w:r>
    </w:p>
    <w:p w:rsidR="0054113B" w:rsidRPr="000A4710" w:rsidRDefault="0054113B" w:rsidP="0054113B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4113B" w:rsidRPr="000A4710" w:rsidRDefault="0054113B" w:rsidP="0054113B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Cs/>
          <w:sz w:val="28"/>
          <w:szCs w:val="28"/>
        </w:rPr>
        <w:t>Некрасова С.В.,</w:t>
      </w:r>
    </w:p>
    <w:p w:rsidR="0054113B" w:rsidRPr="000A4710" w:rsidRDefault="0054113B" w:rsidP="0054113B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Cs/>
          <w:sz w:val="28"/>
          <w:szCs w:val="28"/>
        </w:rPr>
        <w:t xml:space="preserve"> воспитатель высшей кв. категории</w:t>
      </w:r>
    </w:p>
    <w:p w:rsidR="0054113B" w:rsidRPr="000A4710" w:rsidRDefault="0054113B" w:rsidP="0054113B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Cs/>
          <w:sz w:val="28"/>
          <w:szCs w:val="28"/>
        </w:rPr>
        <w:t xml:space="preserve">Предейкина Г.Г., </w:t>
      </w:r>
    </w:p>
    <w:p w:rsidR="0054113B" w:rsidRPr="000A4710" w:rsidRDefault="0054113B" w:rsidP="0054113B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Cs/>
          <w:sz w:val="28"/>
          <w:szCs w:val="28"/>
        </w:rPr>
        <w:t>воспитатель высшей кв. категории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Проблема</w:t>
      </w:r>
      <w:r w:rsidRPr="000A471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A4710">
        <w:rPr>
          <w:rFonts w:ascii="Times New Roman" w:hAnsi="Times New Roman" w:cs="Times New Roman"/>
          <w:bCs/>
          <w:sz w:val="28"/>
          <w:szCs w:val="28"/>
        </w:rPr>
        <w:t>резкая активизация деятельности объединений экстремистской направленности.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/>
          <w:bCs/>
          <w:sz w:val="28"/>
          <w:szCs w:val="28"/>
          <w:u w:val="single"/>
        </w:rPr>
        <w:t>Миссия программы:</w:t>
      </w:r>
      <w:r w:rsidRPr="000A47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4710">
        <w:rPr>
          <w:rFonts w:ascii="Times New Roman" w:hAnsi="Times New Roman" w:cs="Times New Roman"/>
          <w:bCs/>
          <w:sz w:val="28"/>
          <w:szCs w:val="28"/>
        </w:rPr>
        <w:t>укрепление в школе толерантной среды на основе ценностей многонационального российского общества, соблюдения прав и свобод человека, поддержание межнационального мира и согласия.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Целевая категория:</w:t>
      </w:r>
      <w:r w:rsidRPr="000A0A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4710">
        <w:rPr>
          <w:rFonts w:ascii="Times New Roman" w:hAnsi="Times New Roman" w:cs="Times New Roman"/>
          <w:bCs/>
          <w:sz w:val="28"/>
          <w:szCs w:val="28"/>
        </w:rPr>
        <w:t>подростки 11 – 17 лет.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A471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Актуальность  и правовые основания: </w:t>
      </w:r>
    </w:p>
    <w:p w:rsidR="0054113B" w:rsidRPr="000A4710" w:rsidRDefault="0054113B" w:rsidP="0054113B">
      <w:pPr>
        <w:pStyle w:val="Style2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0A4710">
        <w:rPr>
          <w:rStyle w:val="FontStyle28"/>
          <w:sz w:val="28"/>
          <w:szCs w:val="28"/>
        </w:rPr>
        <w:t>Федеральный Закон «Об основах системы профилактики безнадзорности и правонарушений несовершеннолетних» (ФЗ №  120 от 24.06.1999,    в редакции от 0</w:t>
      </w:r>
      <w:r w:rsidRPr="000A4710">
        <w:rPr>
          <w:sz w:val="28"/>
          <w:szCs w:val="28"/>
        </w:rPr>
        <w:t>3.12.2011 № 378-ФЗ);</w:t>
      </w:r>
    </w:p>
    <w:p w:rsidR="0054113B" w:rsidRPr="000A4710" w:rsidRDefault="0054113B" w:rsidP="0054113B">
      <w:pPr>
        <w:pStyle w:val="a5"/>
        <w:numPr>
          <w:ilvl w:val="0"/>
          <w:numId w:val="2"/>
        </w:numPr>
        <w:contextualSpacing w:val="0"/>
        <w:jc w:val="both"/>
        <w:rPr>
          <w:sz w:val="28"/>
          <w:szCs w:val="28"/>
        </w:rPr>
      </w:pPr>
      <w:r w:rsidRPr="000A4710">
        <w:rPr>
          <w:sz w:val="28"/>
          <w:szCs w:val="28"/>
        </w:rPr>
        <w:t>Кодекс об административных правонарушениях РФ от 30.12.2001 № 195-ФЗ (с последующими изменениями и дополнениями)</w:t>
      </w:r>
    </w:p>
    <w:p w:rsidR="0054113B" w:rsidRPr="000A4710" w:rsidRDefault="0054113B" w:rsidP="0054113B">
      <w:pPr>
        <w:pStyle w:val="a5"/>
        <w:numPr>
          <w:ilvl w:val="0"/>
          <w:numId w:val="2"/>
        </w:numPr>
        <w:contextualSpacing w:val="0"/>
        <w:jc w:val="both"/>
        <w:rPr>
          <w:sz w:val="28"/>
          <w:szCs w:val="28"/>
        </w:rPr>
      </w:pPr>
      <w:r w:rsidRPr="000A4710">
        <w:rPr>
          <w:sz w:val="28"/>
          <w:szCs w:val="28"/>
        </w:rPr>
        <w:t xml:space="preserve">Уголовный кодекс РФ от 13.06.1996 № 63-ФЗ (с последующими изменениями и дополнениями); </w:t>
      </w:r>
    </w:p>
    <w:p w:rsidR="0054113B" w:rsidRPr="000A4710" w:rsidRDefault="0054113B" w:rsidP="0054113B">
      <w:pPr>
        <w:pStyle w:val="a5"/>
        <w:numPr>
          <w:ilvl w:val="0"/>
          <w:numId w:val="2"/>
        </w:numPr>
        <w:contextualSpacing w:val="0"/>
        <w:jc w:val="both"/>
        <w:rPr>
          <w:sz w:val="28"/>
          <w:szCs w:val="28"/>
        </w:rPr>
      </w:pPr>
      <w:r w:rsidRPr="000A4710">
        <w:rPr>
          <w:sz w:val="28"/>
          <w:szCs w:val="28"/>
        </w:rPr>
        <w:t>ФЗ РФ «О противодействии экстремистской деятельности» (ред. ФЗ от 29.04.2008 № 54-ФЗ, с последующими изменениями и дополнениями);</w:t>
      </w:r>
    </w:p>
    <w:p w:rsidR="0054113B" w:rsidRPr="000A4710" w:rsidRDefault="0054113B" w:rsidP="0054113B">
      <w:pPr>
        <w:pStyle w:val="a5"/>
        <w:numPr>
          <w:ilvl w:val="0"/>
          <w:numId w:val="2"/>
        </w:numPr>
        <w:contextualSpacing w:val="0"/>
        <w:jc w:val="both"/>
        <w:rPr>
          <w:sz w:val="28"/>
          <w:szCs w:val="28"/>
        </w:rPr>
      </w:pPr>
      <w:r w:rsidRPr="000A4710">
        <w:rPr>
          <w:sz w:val="28"/>
          <w:szCs w:val="28"/>
        </w:rPr>
        <w:t>ФЗ «О противодействии терроризму» (ред. ФЗ от 27.07.2006 № 153-ФЗ, с последующими изменениями и дополнениями) и др.</w:t>
      </w:r>
    </w:p>
    <w:p w:rsidR="0054113B" w:rsidRPr="000A4710" w:rsidRDefault="0054113B" w:rsidP="0054113B">
      <w:pPr>
        <w:pStyle w:val="Style6"/>
        <w:widowControl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0A4710">
        <w:rPr>
          <w:sz w:val="28"/>
          <w:szCs w:val="28"/>
        </w:rPr>
        <w:lastRenderedPageBreak/>
        <w:t>Национальная стратегия действий в интересах детей на 2012 – 2017 годы, (утверждена Указом Президента Российской Федерации от 1 июня 2012 года № 761).</w:t>
      </w:r>
    </w:p>
    <w:p w:rsidR="0054113B" w:rsidRPr="000A4710" w:rsidRDefault="0054113B" w:rsidP="0054113B">
      <w:pPr>
        <w:pStyle w:val="Style6"/>
        <w:widowControl/>
        <w:spacing w:line="240" w:lineRule="auto"/>
        <w:jc w:val="both"/>
        <w:rPr>
          <w:sz w:val="28"/>
          <w:szCs w:val="28"/>
        </w:rPr>
      </w:pPr>
      <w:r w:rsidRPr="000A4710">
        <w:rPr>
          <w:sz w:val="28"/>
          <w:szCs w:val="28"/>
        </w:rPr>
        <w:t>В Федеральном  законе «О противодействии экстремистской деятельности» закреплены основные положения государственной политики противодействия всем формам экстремистской деятельности, устанавливаются меры ответственности (уголовной, административной и гражданско-правовой) за ее осуществление, а также предусматривается осуществление комплекса профилактических мер по предупреждению действий экстремистского характера.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Cs/>
          <w:sz w:val="28"/>
          <w:szCs w:val="28"/>
        </w:rPr>
        <w:t>Мы живем в сложном и постоянно меняющемся мире, в котором проблема национального, этнического, социального и политического экстремизма стоит особенно остро. 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Cs/>
          <w:sz w:val="28"/>
          <w:szCs w:val="28"/>
        </w:rPr>
        <w:t>В настоящее время одной из актуальных проблем в России является экстремизм среди подростков и молодежи.  Экстремизм нужно рассматривать как социальный и культурный феномен. Это сложная и неоднородная форма выражения ненависти и вражды. Основным определением, которым пользуются в настоящий момент, является следующее: «</w:t>
      </w:r>
      <w:r w:rsidRPr="000A4710">
        <w:rPr>
          <w:rFonts w:ascii="Times New Roman" w:hAnsi="Times New Roman" w:cs="Times New Roman"/>
          <w:b/>
          <w:bCs/>
          <w:sz w:val="28"/>
          <w:szCs w:val="28"/>
        </w:rPr>
        <w:t>Экстремизм – это приверженность к крайним мерам и взглядам, радикально отрицающим существующие в обществе нормы и правила, как совокупность насильственных проявлений, совершаемых в политических целях отдельными лицами и специально организованными противоправными группами и сообществами».</w:t>
      </w:r>
      <w:r w:rsidRPr="000A471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A4710">
        <w:rPr>
          <w:rFonts w:ascii="Times New Roman" w:hAnsi="Times New Roman" w:cs="Times New Roman"/>
          <w:bCs/>
          <w:sz w:val="28"/>
          <w:szCs w:val="28"/>
        </w:rPr>
        <w:t xml:space="preserve">Выделяют несколько видов молодежного экстремизма: </w:t>
      </w:r>
    </w:p>
    <w:p w:rsidR="0054113B" w:rsidRPr="000A4710" w:rsidRDefault="0054113B" w:rsidP="0054113B">
      <w:pPr>
        <w:pStyle w:val="a5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0A4710">
        <w:rPr>
          <w:bCs/>
          <w:sz w:val="28"/>
          <w:szCs w:val="28"/>
        </w:rPr>
        <w:t xml:space="preserve">политический, </w:t>
      </w:r>
    </w:p>
    <w:p w:rsidR="0054113B" w:rsidRPr="000A4710" w:rsidRDefault="0054113B" w:rsidP="0054113B">
      <w:pPr>
        <w:pStyle w:val="a5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0A4710">
        <w:rPr>
          <w:bCs/>
          <w:sz w:val="28"/>
          <w:szCs w:val="28"/>
        </w:rPr>
        <w:t xml:space="preserve">национальный,  </w:t>
      </w:r>
    </w:p>
    <w:p w:rsidR="0054113B" w:rsidRPr="000A4710" w:rsidRDefault="0054113B" w:rsidP="0054113B">
      <w:pPr>
        <w:pStyle w:val="a5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0A4710">
        <w:rPr>
          <w:bCs/>
          <w:sz w:val="28"/>
          <w:szCs w:val="28"/>
        </w:rPr>
        <w:t xml:space="preserve">религиозный, </w:t>
      </w:r>
    </w:p>
    <w:p w:rsidR="0054113B" w:rsidRPr="000A4710" w:rsidRDefault="0054113B" w:rsidP="0054113B">
      <w:pPr>
        <w:pStyle w:val="a5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0A4710">
        <w:rPr>
          <w:bCs/>
          <w:sz w:val="28"/>
          <w:szCs w:val="28"/>
        </w:rPr>
        <w:t xml:space="preserve">оккультный, </w:t>
      </w:r>
    </w:p>
    <w:p w:rsidR="0054113B" w:rsidRPr="000A4710" w:rsidRDefault="0054113B" w:rsidP="0054113B">
      <w:pPr>
        <w:pStyle w:val="a5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0A4710">
        <w:rPr>
          <w:bCs/>
          <w:sz w:val="28"/>
          <w:szCs w:val="28"/>
        </w:rPr>
        <w:t xml:space="preserve">спортивный, </w:t>
      </w:r>
    </w:p>
    <w:p w:rsidR="0054113B" w:rsidRPr="000A4710" w:rsidRDefault="0054113B" w:rsidP="0054113B">
      <w:pPr>
        <w:pStyle w:val="a5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0A4710">
        <w:rPr>
          <w:bCs/>
          <w:sz w:val="28"/>
          <w:szCs w:val="28"/>
        </w:rPr>
        <w:t xml:space="preserve">уголовный. 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Cs/>
          <w:sz w:val="28"/>
          <w:szCs w:val="28"/>
        </w:rPr>
        <w:t>Каждый из них имеет свою специфику, однако, их объединяет резко деструктивный, агрессивный, жестокий, не имеющий четкого адресата характер проявления.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Cs/>
          <w:sz w:val="28"/>
          <w:szCs w:val="28"/>
        </w:rPr>
        <w:t xml:space="preserve">В современных российских условиях наблюдается явный недостаток воспитательного воздействия на личность подрастающего поколения, а также мер просветительского характера, позволяющих узнать  о национальных, культурных, конфессиональных и прочих особенностях народов нашей огромной страны. Средства же массовой </w:t>
      </w:r>
      <w:r w:rsidRPr="000A4710">
        <w:rPr>
          <w:rFonts w:ascii="Times New Roman" w:hAnsi="Times New Roman" w:cs="Times New Roman"/>
          <w:bCs/>
          <w:sz w:val="28"/>
          <w:szCs w:val="28"/>
        </w:rPr>
        <w:lastRenderedPageBreak/>
        <w:t>информации транслируют культ насилия и несправедливости, что является миной замедленного действия для растления неокрепших молодых душ. Молодежь во все времена была более подвержена радикализации, чем  старшее поколение. Об этом свидетельствуют факты проявления в молодежной среде национальной и расовой нетерпимости, рост числа конфликтов на этнической почве среди подростков.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Cs/>
          <w:sz w:val="28"/>
          <w:szCs w:val="28"/>
        </w:rPr>
        <w:t xml:space="preserve">Приоритетным направлением в профилактике экстремизма в подростковой среде является устранение причин и условий, способствующих девиантному поведению несовершеннолетних, семейного неблагополучия, профилактики алкоголизма, наркомании, табакокурения, активное вовлечение детей в систему дополнительного образования и внеурочную деятельность.  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Cs/>
          <w:sz w:val="28"/>
          <w:szCs w:val="28"/>
        </w:rPr>
        <w:t xml:space="preserve">В нашей школе одной из важнейших задач является воспитания учащихся в духе общечеловеческих, гуманистических ценностей, что будет служить верным противоядием экстремизму. 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A4710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понятия: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Ксенофоби</w:t>
      </w:r>
      <w:proofErr w:type="gramStart"/>
      <w:r w:rsidRPr="000A47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</w:t>
      </w:r>
      <w:r w:rsidRPr="000A4710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Pr="000A4710">
        <w:rPr>
          <w:rFonts w:ascii="Times New Roman" w:hAnsi="Times New Roman" w:cs="Times New Roman"/>
          <w:bCs/>
          <w:sz w:val="28"/>
          <w:szCs w:val="28"/>
        </w:rPr>
        <w:t>греч. – страх к чужому) – нетерпимость к кому-либо или чему-либо чужому, незнакомому, непривычному.</w:t>
      </w:r>
      <w:r w:rsidRPr="000A4710">
        <w:rPr>
          <w:rFonts w:ascii="Times New Roman" w:hAnsi="Times New Roman" w:cs="Times New Roman"/>
          <w:bCs/>
          <w:i/>
          <w:iCs/>
          <w:sz w:val="28"/>
          <w:szCs w:val="28"/>
        </w:rPr>
        <w:t> </w:t>
      </w:r>
      <w:r w:rsidRPr="000A4710">
        <w:rPr>
          <w:rFonts w:ascii="Times New Roman" w:hAnsi="Times New Roman" w:cs="Times New Roman"/>
          <w:bCs/>
          <w:sz w:val="28"/>
          <w:szCs w:val="28"/>
        </w:rPr>
        <w:t>- это массовое настроение подозрительности, переходящей в ненависть к "чужим".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Экстремизм - </w:t>
      </w:r>
      <w:r w:rsidRPr="000A4710">
        <w:rPr>
          <w:rFonts w:ascii="Times New Roman" w:hAnsi="Times New Roman" w:cs="Times New Roman"/>
          <w:bCs/>
          <w:sz w:val="28"/>
          <w:szCs w:val="28"/>
        </w:rPr>
        <w:t> причинение вреда человеку на национальной, религиозной, политической или социальной почве, политическая деятельность, направленная в итоге на изменение государственного строя, разрушение государственной целостности, отделение какого-либо народа, нации или группы населения.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Террориз</w:t>
      </w:r>
      <w:proofErr w:type="gramStart"/>
      <w:r w:rsidRPr="000A47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Pr="000A4710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Pr="000A4710">
        <w:rPr>
          <w:rFonts w:ascii="Times New Roman" w:hAnsi="Times New Roman" w:cs="Times New Roman"/>
          <w:bCs/>
          <w:sz w:val="28"/>
          <w:szCs w:val="28"/>
        </w:rPr>
        <w:t xml:space="preserve"> (лат. – страх, ужас) это тот сегмент организованного экстремизма, который базируется на насилии против гражданских лиц, то есть против невооруженных людей.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/>
          <w:bCs/>
          <w:i/>
          <w:sz w:val="28"/>
          <w:szCs w:val="28"/>
        </w:rPr>
        <w:t>Расиз</w:t>
      </w:r>
      <w:proofErr w:type="gramStart"/>
      <w:r w:rsidRPr="000A4710">
        <w:rPr>
          <w:rFonts w:ascii="Times New Roman" w:hAnsi="Times New Roman" w:cs="Times New Roman"/>
          <w:b/>
          <w:bCs/>
          <w:i/>
          <w:sz w:val="28"/>
          <w:szCs w:val="28"/>
        </w:rPr>
        <w:t>м</w:t>
      </w:r>
      <w:r w:rsidRPr="000A4710">
        <w:rPr>
          <w:rFonts w:ascii="Times New Roman" w:hAnsi="Times New Roman" w:cs="Times New Roman"/>
          <w:bCs/>
          <w:sz w:val="28"/>
          <w:szCs w:val="28"/>
        </w:rPr>
        <w:t>–</w:t>
      </w:r>
      <w:proofErr w:type="gramEnd"/>
      <w:r w:rsidRPr="000A4710">
        <w:rPr>
          <w:rFonts w:ascii="Times New Roman" w:hAnsi="Times New Roman" w:cs="Times New Roman"/>
          <w:bCs/>
          <w:sz w:val="28"/>
          <w:szCs w:val="28"/>
        </w:rPr>
        <w:t xml:space="preserve"> это совокупность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Фашизм </w:t>
      </w:r>
      <w:r w:rsidRPr="000A4710">
        <w:rPr>
          <w:rFonts w:ascii="Times New Roman" w:hAnsi="Times New Roman" w:cs="Times New Roman"/>
          <w:bCs/>
          <w:sz w:val="28"/>
          <w:szCs w:val="28"/>
        </w:rPr>
        <w:t>- 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Толерантность – </w:t>
      </w:r>
      <w:r w:rsidRPr="000A4710">
        <w:rPr>
          <w:rFonts w:ascii="Times New Roman" w:hAnsi="Times New Roman" w:cs="Times New Roman"/>
          <w:bCs/>
          <w:sz w:val="28"/>
          <w:szCs w:val="28"/>
        </w:rPr>
        <w:t>терпимость, уважение, доброжелательность, снисхождение признание равных возможностей  разных людей.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подпрограммы:</w:t>
      </w:r>
      <w:r w:rsidRPr="000A4710">
        <w:rPr>
          <w:rFonts w:ascii="Times New Roman" w:hAnsi="Times New Roman" w:cs="Times New Roman"/>
          <w:bCs/>
          <w:sz w:val="28"/>
          <w:szCs w:val="28"/>
        </w:rPr>
        <w:t xml:space="preserve"> способствовать обеспечению посредством просветительских занятий формированию у обучающихся установки на толерантность, на признание различных культур, уважение к человеку не зависимо от пола, возраста, языка, от религиозной принадлежности, от политических мнений, национального и социального происхождения.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A4710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54113B" w:rsidRPr="000A4710" w:rsidRDefault="0054113B" w:rsidP="0054113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Cs/>
          <w:sz w:val="28"/>
          <w:szCs w:val="28"/>
        </w:rPr>
        <w:t>Воспитание толерантности через систему образования.</w:t>
      </w:r>
    </w:p>
    <w:p w:rsidR="0054113B" w:rsidRPr="000A4710" w:rsidRDefault="0054113B" w:rsidP="0054113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Cs/>
          <w:sz w:val="28"/>
          <w:szCs w:val="28"/>
        </w:rPr>
        <w:t>Укрепление толерантности и профилактика экстремизма в молодежной среде.</w:t>
      </w:r>
    </w:p>
    <w:p w:rsidR="0054113B" w:rsidRPr="000A4710" w:rsidRDefault="0054113B" w:rsidP="0054113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Cs/>
          <w:sz w:val="28"/>
          <w:szCs w:val="28"/>
        </w:rPr>
        <w:t>Содействие национально-культурному взаимодействию в школе.</w:t>
      </w:r>
    </w:p>
    <w:p w:rsidR="0054113B" w:rsidRPr="000A4710" w:rsidRDefault="0054113B" w:rsidP="0054113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Cs/>
          <w:sz w:val="28"/>
          <w:szCs w:val="28"/>
        </w:rPr>
        <w:t>Поддержание межконфессионального мира и согласия в среде учащихся и педагогов</w:t>
      </w:r>
    </w:p>
    <w:p w:rsidR="0054113B" w:rsidRPr="000A4710" w:rsidRDefault="0054113B" w:rsidP="0054113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Cs/>
          <w:sz w:val="28"/>
          <w:szCs w:val="28"/>
        </w:rPr>
        <w:t>Совершенствование механизмов обеспечения законности и правопорядка в сфере межнациональных отношений.</w:t>
      </w:r>
    </w:p>
    <w:p w:rsidR="0054113B" w:rsidRPr="000A4710" w:rsidRDefault="0054113B" w:rsidP="0054113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A4710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Формы и методы:</w:t>
      </w:r>
    </w:p>
    <w:p w:rsidR="0054113B" w:rsidRPr="000A4710" w:rsidRDefault="0054113B" w:rsidP="0054113B">
      <w:pPr>
        <w:pStyle w:val="a5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0A4710">
        <w:rPr>
          <w:bCs/>
          <w:sz w:val="28"/>
          <w:szCs w:val="28"/>
        </w:rPr>
        <w:t>круглый стол с «острыми углами»;</w:t>
      </w:r>
    </w:p>
    <w:p w:rsidR="0054113B" w:rsidRPr="000A4710" w:rsidRDefault="0054113B" w:rsidP="0054113B">
      <w:pPr>
        <w:pStyle w:val="a5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0A4710">
        <w:rPr>
          <w:bCs/>
          <w:sz w:val="28"/>
          <w:szCs w:val="28"/>
        </w:rPr>
        <w:t>командно-интеллектуальная игра;</w:t>
      </w:r>
    </w:p>
    <w:p w:rsidR="0054113B" w:rsidRPr="000A4710" w:rsidRDefault="0054113B" w:rsidP="0054113B">
      <w:pPr>
        <w:pStyle w:val="a5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0A4710">
        <w:rPr>
          <w:bCs/>
          <w:sz w:val="28"/>
          <w:szCs w:val="28"/>
        </w:rPr>
        <w:t>нравственный марафон памяти;</w:t>
      </w:r>
    </w:p>
    <w:p w:rsidR="0054113B" w:rsidRPr="000A4710" w:rsidRDefault="0054113B" w:rsidP="0054113B">
      <w:pPr>
        <w:pStyle w:val="a5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0A4710">
        <w:rPr>
          <w:bCs/>
          <w:sz w:val="28"/>
          <w:szCs w:val="28"/>
        </w:rPr>
        <w:t>дискуссионные качели;</w:t>
      </w:r>
    </w:p>
    <w:p w:rsidR="0054113B" w:rsidRPr="000A4710" w:rsidRDefault="0054113B" w:rsidP="0054113B">
      <w:pPr>
        <w:pStyle w:val="a5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0A4710">
        <w:rPr>
          <w:bCs/>
          <w:sz w:val="28"/>
          <w:szCs w:val="28"/>
        </w:rPr>
        <w:t>диспут;</w:t>
      </w:r>
    </w:p>
    <w:p w:rsidR="0054113B" w:rsidRPr="000A4710" w:rsidRDefault="0054113B" w:rsidP="0054113B">
      <w:pPr>
        <w:pStyle w:val="a5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0A4710">
        <w:rPr>
          <w:bCs/>
          <w:sz w:val="28"/>
          <w:szCs w:val="28"/>
        </w:rPr>
        <w:t>семинар – информация;</w:t>
      </w:r>
    </w:p>
    <w:p w:rsidR="0054113B" w:rsidRPr="000A4710" w:rsidRDefault="0054113B" w:rsidP="0054113B">
      <w:pPr>
        <w:pStyle w:val="a5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0A4710">
        <w:rPr>
          <w:bCs/>
          <w:sz w:val="28"/>
          <w:szCs w:val="28"/>
        </w:rPr>
        <w:t>устный журнал;</w:t>
      </w:r>
    </w:p>
    <w:p w:rsidR="0054113B" w:rsidRPr="000A4710" w:rsidRDefault="0054113B" w:rsidP="0054113B">
      <w:pPr>
        <w:pStyle w:val="a5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0A4710">
        <w:rPr>
          <w:bCs/>
          <w:sz w:val="28"/>
          <w:szCs w:val="28"/>
        </w:rPr>
        <w:t>открытый микрофон;</w:t>
      </w:r>
    </w:p>
    <w:p w:rsidR="0054113B" w:rsidRPr="000A4710" w:rsidRDefault="0054113B" w:rsidP="0054113B">
      <w:pPr>
        <w:pStyle w:val="a5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0A4710">
        <w:rPr>
          <w:bCs/>
          <w:sz w:val="28"/>
          <w:szCs w:val="28"/>
        </w:rPr>
        <w:t>информационный журнал;</w:t>
      </w:r>
    </w:p>
    <w:p w:rsidR="0054113B" w:rsidRPr="000A4710" w:rsidRDefault="0054113B" w:rsidP="0054113B">
      <w:pPr>
        <w:pStyle w:val="a5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0A4710">
        <w:rPr>
          <w:bCs/>
          <w:sz w:val="28"/>
          <w:szCs w:val="28"/>
        </w:rPr>
        <w:t>аукцион мнений;</w:t>
      </w:r>
    </w:p>
    <w:p w:rsidR="0054113B" w:rsidRPr="000A4710" w:rsidRDefault="0054113B" w:rsidP="0054113B">
      <w:pPr>
        <w:pStyle w:val="a5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0A4710">
        <w:rPr>
          <w:bCs/>
          <w:sz w:val="28"/>
          <w:szCs w:val="28"/>
        </w:rPr>
        <w:t>круглый стол с сюжетно-ролевыми задачами и проблемными вопросами;</w:t>
      </w:r>
    </w:p>
    <w:p w:rsidR="0054113B" w:rsidRPr="000A4710" w:rsidRDefault="0054113B" w:rsidP="0054113B">
      <w:pPr>
        <w:pStyle w:val="a5"/>
        <w:numPr>
          <w:ilvl w:val="0"/>
          <w:numId w:val="15"/>
        </w:numPr>
        <w:jc w:val="both"/>
        <w:rPr>
          <w:bCs/>
          <w:sz w:val="28"/>
          <w:szCs w:val="28"/>
        </w:rPr>
      </w:pPr>
      <w:proofErr w:type="spellStart"/>
      <w:r w:rsidRPr="000A4710">
        <w:rPr>
          <w:bCs/>
          <w:sz w:val="28"/>
          <w:szCs w:val="28"/>
        </w:rPr>
        <w:t>брейн</w:t>
      </w:r>
      <w:proofErr w:type="spellEnd"/>
      <w:r w:rsidRPr="000A4710">
        <w:rPr>
          <w:bCs/>
          <w:sz w:val="28"/>
          <w:szCs w:val="28"/>
        </w:rPr>
        <w:t xml:space="preserve"> – ринг.</w:t>
      </w:r>
    </w:p>
    <w:p w:rsidR="0054113B" w:rsidRPr="000A4710" w:rsidRDefault="0054113B" w:rsidP="0054113B">
      <w:pPr>
        <w:tabs>
          <w:tab w:val="left" w:pos="9165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A4710">
        <w:rPr>
          <w:rFonts w:ascii="Times New Roman" w:hAnsi="Times New Roman" w:cs="Times New Roman"/>
          <w:b/>
          <w:bCs/>
          <w:sz w:val="28"/>
          <w:szCs w:val="28"/>
          <w:u w:val="single"/>
        </w:rPr>
        <w:t>Пиарсопровождение:</w:t>
      </w:r>
      <w:r w:rsidRPr="000A4710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4113B" w:rsidRPr="000A4710" w:rsidRDefault="0054113B" w:rsidP="005411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710">
        <w:rPr>
          <w:rFonts w:ascii="Times New Roman" w:hAnsi="Times New Roman" w:cs="Times New Roman"/>
          <w:sz w:val="28"/>
          <w:szCs w:val="28"/>
        </w:rPr>
        <w:t xml:space="preserve">Размещение информации на сайте школы, в сети интернет. </w:t>
      </w:r>
    </w:p>
    <w:p w:rsidR="0054113B" w:rsidRPr="000A0AEF" w:rsidRDefault="0054113B" w:rsidP="0054113B">
      <w:pPr>
        <w:spacing w:after="0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4113B" w:rsidRPr="000A4710" w:rsidRDefault="0054113B" w:rsidP="0054113B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4710">
        <w:rPr>
          <w:rFonts w:ascii="Times New Roman" w:hAnsi="Times New Roman" w:cs="Times New Roman"/>
          <w:b/>
          <w:sz w:val="28"/>
          <w:szCs w:val="28"/>
          <w:u w:val="single"/>
        </w:rPr>
        <w:t>Тематическое планирование</w:t>
      </w:r>
    </w:p>
    <w:p w:rsidR="0054113B" w:rsidRPr="000A4710" w:rsidRDefault="0054113B" w:rsidP="0054113B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6"/>
        <w:tblW w:w="15596" w:type="dxa"/>
        <w:tblLook w:val="04A0" w:firstRow="1" w:lastRow="0" w:firstColumn="1" w:lastColumn="0" w:noHBand="0" w:noVBand="1"/>
      </w:tblPr>
      <w:tblGrid>
        <w:gridCol w:w="1077"/>
        <w:gridCol w:w="2506"/>
        <w:gridCol w:w="2409"/>
        <w:gridCol w:w="7433"/>
        <w:gridCol w:w="2171"/>
      </w:tblGrid>
      <w:tr w:rsidR="0054113B" w:rsidRPr="000A4710" w:rsidTr="00410C85">
        <w:tc>
          <w:tcPr>
            <w:tcW w:w="1099" w:type="dxa"/>
          </w:tcPr>
          <w:p w:rsidR="0054113B" w:rsidRPr="000A4710" w:rsidRDefault="0054113B" w:rsidP="00410C85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267" w:type="dxa"/>
          </w:tcPr>
          <w:p w:rsidR="0054113B" w:rsidRPr="000A4710" w:rsidRDefault="0054113B" w:rsidP="00410C85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2271" w:type="dxa"/>
          </w:tcPr>
          <w:p w:rsidR="0054113B" w:rsidRPr="000A4710" w:rsidRDefault="0054113B" w:rsidP="00410C85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8067" w:type="dxa"/>
          </w:tcPr>
          <w:p w:rsidR="0054113B" w:rsidRPr="000A4710" w:rsidRDefault="0054113B" w:rsidP="00410C85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>Цель, задачи</w:t>
            </w: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 xml:space="preserve">Партнёры </w:t>
            </w:r>
          </w:p>
        </w:tc>
      </w:tr>
      <w:tr w:rsidR="0054113B" w:rsidRPr="000A4710" w:rsidTr="00410C85">
        <w:tc>
          <w:tcPr>
            <w:tcW w:w="1099" w:type="dxa"/>
            <w:vMerge w:val="restart"/>
            <w:textDirection w:val="btLr"/>
          </w:tcPr>
          <w:p w:rsidR="0054113B" w:rsidRPr="000A4710" w:rsidRDefault="0054113B" w:rsidP="00410C85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6 – 7 классы</w:t>
            </w: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«Молодежные субкультуры»</w:t>
            </w:r>
          </w:p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2271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Круглый стол с «острыми углами»</w:t>
            </w:r>
          </w:p>
        </w:tc>
        <w:tc>
          <w:tcPr>
            <w:tcW w:w="80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 xml:space="preserve">Цель: </w:t>
            </w:r>
            <w:r w:rsidRPr="000A4710">
              <w:rPr>
                <w:sz w:val="28"/>
                <w:szCs w:val="28"/>
              </w:rPr>
              <w:t>профилактика вовлечения подростков в  объединения деструктивной направленности.</w:t>
            </w:r>
          </w:p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>Задачи: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6"/>
              </w:numPr>
              <w:tabs>
                <w:tab w:val="left" w:pos="317"/>
              </w:tabs>
              <w:ind w:left="0" w:firstLine="33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Формирование у учащихся общих представлений о понятиях «молодежные неформальные объединения», «молодежные субкультуры», «деструктивные молодежные объединения»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6"/>
              </w:numPr>
              <w:tabs>
                <w:tab w:val="left" w:pos="317"/>
              </w:tabs>
              <w:ind w:left="0" w:firstLine="33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Правовое просвещение подростков в сфере законодательства о противодействии экстремизму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6"/>
              </w:numPr>
              <w:tabs>
                <w:tab w:val="left" w:pos="317"/>
              </w:tabs>
              <w:ind w:left="0" w:firstLine="33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Воспитание у подростков правильного понимания необходимости проведения антиэкстремисткой и антитеррористической государственной политики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6"/>
              </w:numPr>
              <w:tabs>
                <w:tab w:val="left" w:pos="317"/>
              </w:tabs>
              <w:ind w:left="0" w:firstLine="33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Вовлечение молодежи в социально-ориентированную деятельность.</w:t>
            </w: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Библиотекарь</w:t>
            </w:r>
          </w:p>
        </w:tc>
      </w:tr>
      <w:tr w:rsidR="0054113B" w:rsidRPr="000A4710" w:rsidTr="00410C85">
        <w:tc>
          <w:tcPr>
            <w:tcW w:w="1099" w:type="dxa"/>
            <w:vMerge/>
          </w:tcPr>
          <w:p w:rsidR="0054113B" w:rsidRPr="000A4710" w:rsidRDefault="0054113B" w:rsidP="00410C85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«Оружие против экстремизма»</w:t>
            </w:r>
          </w:p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2271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 xml:space="preserve">Командно-интеллектуальная игра </w:t>
            </w:r>
          </w:p>
          <w:p w:rsidR="0054113B" w:rsidRPr="000A4710" w:rsidRDefault="0054113B" w:rsidP="00410C85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067" w:type="dxa"/>
          </w:tcPr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 xml:space="preserve">Цель: </w:t>
            </w:r>
            <w:r w:rsidRPr="000A4710">
              <w:rPr>
                <w:sz w:val="28"/>
                <w:szCs w:val="28"/>
              </w:rPr>
              <w:t>формирование устойчивого толерантного поведения, доброжелательного взаимоотношения в детских коллективах</w:t>
            </w:r>
          </w:p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>Задачи:</w:t>
            </w:r>
          </w:p>
          <w:p w:rsidR="0054113B" w:rsidRPr="000A4710" w:rsidRDefault="0054113B" w:rsidP="0054113B">
            <w:pPr>
              <w:pStyle w:val="1"/>
              <w:numPr>
                <w:ilvl w:val="0"/>
                <w:numId w:val="7"/>
              </w:numPr>
              <w:tabs>
                <w:tab w:val="left" w:pos="391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0A4710">
              <w:rPr>
                <w:rFonts w:ascii="Times New Roman" w:hAnsi="Times New Roman"/>
                <w:sz w:val="28"/>
                <w:szCs w:val="28"/>
              </w:rPr>
              <w:t>Актуализировать понятие «толерантность» и «толерантный человек» в режиме командной работы.</w:t>
            </w:r>
          </w:p>
          <w:p w:rsidR="0054113B" w:rsidRPr="000A4710" w:rsidRDefault="0054113B" w:rsidP="0054113B">
            <w:pPr>
              <w:pStyle w:val="1"/>
              <w:numPr>
                <w:ilvl w:val="0"/>
                <w:numId w:val="7"/>
              </w:numPr>
              <w:tabs>
                <w:tab w:val="left" w:pos="391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0A4710">
              <w:rPr>
                <w:rFonts w:ascii="Times New Roman" w:hAnsi="Times New Roman"/>
                <w:sz w:val="28"/>
                <w:szCs w:val="28"/>
              </w:rPr>
              <w:t>Инициировать способы толерантного реагирования в предлагаемых ситуациях.</w:t>
            </w:r>
          </w:p>
          <w:p w:rsidR="0054113B" w:rsidRPr="000A4710" w:rsidRDefault="0054113B" w:rsidP="0054113B">
            <w:pPr>
              <w:pStyle w:val="1"/>
              <w:numPr>
                <w:ilvl w:val="0"/>
                <w:numId w:val="7"/>
              </w:numPr>
              <w:tabs>
                <w:tab w:val="left" w:pos="391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0A4710">
              <w:rPr>
                <w:rFonts w:ascii="Times New Roman" w:hAnsi="Times New Roman"/>
                <w:sz w:val="28"/>
                <w:szCs w:val="28"/>
              </w:rPr>
              <w:t xml:space="preserve">Сформулировать законы толерантного поведения. </w:t>
            </w: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4113B" w:rsidRPr="000A4710" w:rsidTr="00410C85">
        <w:trPr>
          <w:trHeight w:val="3030"/>
        </w:trPr>
        <w:tc>
          <w:tcPr>
            <w:tcW w:w="1099" w:type="dxa"/>
            <w:vMerge/>
          </w:tcPr>
          <w:p w:rsidR="0054113B" w:rsidRPr="000A4710" w:rsidRDefault="0054113B" w:rsidP="00410C85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bCs/>
                <w:sz w:val="28"/>
                <w:szCs w:val="28"/>
              </w:rPr>
              <w:t>«Город ангелов»</w:t>
            </w:r>
          </w:p>
        </w:tc>
        <w:tc>
          <w:tcPr>
            <w:tcW w:w="2271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Нравственный марафон памяти</w:t>
            </w:r>
          </w:p>
        </w:tc>
        <w:tc>
          <w:tcPr>
            <w:tcW w:w="80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 xml:space="preserve">Цель: </w:t>
            </w:r>
            <w:r w:rsidRPr="000A4710">
              <w:rPr>
                <w:sz w:val="28"/>
                <w:szCs w:val="28"/>
              </w:rPr>
              <w:t>формирование у учащихся представления о терроризме как историческом и политическом явлении.</w:t>
            </w:r>
          </w:p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>Задачи: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2"/>
              </w:numPr>
              <w:tabs>
                <w:tab w:val="left" w:pos="391"/>
              </w:tabs>
              <w:ind w:left="0" w:firstLine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Акцентировать внимание учащихся на необходимости проявления бдительности с целью профилактики совершения террористических актов;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2"/>
              </w:numPr>
              <w:tabs>
                <w:tab w:val="left" w:pos="391"/>
              </w:tabs>
              <w:ind w:left="0" w:firstLine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Содействовать формированию толерантности и профилактики межнациональной розни и нетерпимости;</w:t>
            </w:r>
          </w:p>
          <w:p w:rsidR="0054113B" w:rsidRPr="000A4710" w:rsidRDefault="0054113B" w:rsidP="0054113B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1"/>
              </w:tabs>
              <w:spacing w:before="100" w:beforeAutospacing="1" w:line="240" w:lineRule="atLeast"/>
              <w:ind w:left="0" w:firstLine="0"/>
              <w:rPr>
                <w:color w:val="333333"/>
                <w:sz w:val="28"/>
                <w:szCs w:val="28"/>
              </w:rPr>
            </w:pPr>
            <w:r w:rsidRPr="000A4710">
              <w:rPr>
                <w:color w:val="333333"/>
                <w:sz w:val="28"/>
                <w:szCs w:val="28"/>
              </w:rPr>
              <w:t>Содействовать формированию чувства милосердия к жертвам терактов (на примере Беслана);</w:t>
            </w:r>
          </w:p>
          <w:p w:rsidR="0054113B" w:rsidRPr="000A4710" w:rsidRDefault="0054113B" w:rsidP="0054113B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1"/>
              </w:tabs>
              <w:spacing w:before="100" w:beforeAutospacing="1" w:line="240" w:lineRule="atLeast"/>
              <w:ind w:left="0" w:firstLine="0"/>
              <w:rPr>
                <w:color w:val="333333"/>
                <w:sz w:val="28"/>
                <w:szCs w:val="28"/>
              </w:rPr>
            </w:pPr>
            <w:r w:rsidRPr="000A4710">
              <w:rPr>
                <w:color w:val="333333"/>
                <w:sz w:val="28"/>
                <w:szCs w:val="28"/>
              </w:rPr>
              <w:t>Ознакомить учащихся с основными правилами поведения в условиях теракта (памятка каждому учащемуся).</w:t>
            </w: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Участники локальных войн</w:t>
            </w:r>
          </w:p>
        </w:tc>
      </w:tr>
      <w:tr w:rsidR="0054113B" w:rsidRPr="000A4710" w:rsidTr="00410C85">
        <w:tc>
          <w:tcPr>
            <w:tcW w:w="1099" w:type="dxa"/>
            <w:vMerge/>
          </w:tcPr>
          <w:p w:rsidR="0054113B" w:rsidRPr="000A4710" w:rsidRDefault="0054113B" w:rsidP="00410C85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 xml:space="preserve">«Экстремизму и терроризму – НЕТ!»  </w:t>
            </w:r>
          </w:p>
        </w:tc>
        <w:tc>
          <w:tcPr>
            <w:tcW w:w="2271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Дискуссионные качели</w:t>
            </w:r>
          </w:p>
        </w:tc>
        <w:tc>
          <w:tcPr>
            <w:tcW w:w="8067" w:type="dxa"/>
          </w:tcPr>
          <w:p w:rsidR="0054113B" w:rsidRPr="000A4710" w:rsidRDefault="0054113B" w:rsidP="00410C85">
            <w:pPr>
              <w:pStyle w:val="a5"/>
              <w:tabs>
                <w:tab w:val="left" w:pos="391"/>
              </w:tabs>
              <w:ind w:left="0"/>
              <w:rPr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 xml:space="preserve">Цель: </w:t>
            </w:r>
            <w:r w:rsidRPr="000A4710">
              <w:rPr>
                <w:sz w:val="28"/>
                <w:szCs w:val="28"/>
              </w:rPr>
              <w:t>объяснить сущность терроризма, его типы и цели; совершенствовать знания о терроризме; основы безопасности в ЧС.</w:t>
            </w:r>
          </w:p>
          <w:p w:rsidR="0054113B" w:rsidRPr="000A4710" w:rsidRDefault="0054113B" w:rsidP="00410C85">
            <w:pPr>
              <w:pStyle w:val="a5"/>
              <w:tabs>
                <w:tab w:val="left" w:pos="391"/>
              </w:tabs>
              <w:ind w:left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>Задачи: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4"/>
              </w:numPr>
              <w:tabs>
                <w:tab w:val="left" w:pos="391"/>
              </w:tabs>
              <w:ind w:left="0" w:firstLine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Сформировать у учеников отрицательное отношение к экстремизму, терроризму;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4"/>
              </w:numPr>
              <w:tabs>
                <w:tab w:val="left" w:pos="391"/>
              </w:tabs>
              <w:ind w:left="0" w:firstLine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Сообщить об опасности терроризма, экстремизма; рассказать о мерах предосторожности;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4"/>
              </w:numPr>
              <w:tabs>
                <w:tab w:val="left" w:pos="391"/>
              </w:tabs>
              <w:ind w:left="0" w:firstLine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Развивать у учеников навыки ведения дискуссии, обсуждения и анализа полученной информации, делать вывод.</w:t>
            </w: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Преподаватель ОБЖ</w:t>
            </w:r>
          </w:p>
        </w:tc>
      </w:tr>
      <w:tr w:rsidR="0054113B" w:rsidRPr="000A4710" w:rsidTr="00410C85">
        <w:tc>
          <w:tcPr>
            <w:tcW w:w="1099" w:type="dxa"/>
            <w:vMerge w:val="restart"/>
            <w:textDirection w:val="btLr"/>
          </w:tcPr>
          <w:p w:rsidR="0054113B" w:rsidRPr="000A4710" w:rsidRDefault="0054113B" w:rsidP="00410C85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8-е классы</w:t>
            </w: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«Терроризм – угроза обществу»</w:t>
            </w:r>
          </w:p>
        </w:tc>
        <w:tc>
          <w:tcPr>
            <w:tcW w:w="2271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Диспут</w:t>
            </w:r>
          </w:p>
        </w:tc>
        <w:tc>
          <w:tcPr>
            <w:tcW w:w="80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b/>
                <w:bCs/>
                <w:sz w:val="28"/>
                <w:szCs w:val="28"/>
              </w:rPr>
              <w:t>Цель:</w:t>
            </w:r>
            <w:r w:rsidRPr="000A4710">
              <w:rPr>
                <w:sz w:val="28"/>
                <w:szCs w:val="28"/>
              </w:rPr>
              <w:t xml:space="preserve"> совершенствование у школьников знаний о терроризме (сущность терроризма, его типы и цели).</w:t>
            </w:r>
          </w:p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b/>
                <w:bCs/>
                <w:sz w:val="28"/>
                <w:szCs w:val="28"/>
              </w:rPr>
              <w:t>Задачи:</w:t>
            </w:r>
          </w:p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1.  Изучение правил поведения при теракте;</w:t>
            </w:r>
          </w:p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2.  Развитие навыков поисковой, исследовательской работы;</w:t>
            </w:r>
          </w:p>
          <w:p w:rsidR="0054113B" w:rsidRPr="000A4710" w:rsidRDefault="0054113B" w:rsidP="00410C85">
            <w:pPr>
              <w:tabs>
                <w:tab w:val="left" w:pos="313"/>
              </w:tabs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lastRenderedPageBreak/>
              <w:t>3.  Формирование умения работать в группах.</w:t>
            </w: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lastRenderedPageBreak/>
              <w:t>Социальный педагог</w:t>
            </w:r>
          </w:p>
        </w:tc>
      </w:tr>
      <w:tr w:rsidR="0054113B" w:rsidRPr="000A4710" w:rsidTr="00410C85">
        <w:tc>
          <w:tcPr>
            <w:tcW w:w="1099" w:type="dxa"/>
            <w:vMerge/>
          </w:tcPr>
          <w:p w:rsidR="0054113B" w:rsidRPr="000A4710" w:rsidRDefault="0054113B" w:rsidP="00410C85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«Вандализм: причины и последствия»</w:t>
            </w:r>
          </w:p>
        </w:tc>
        <w:tc>
          <w:tcPr>
            <w:tcW w:w="2271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Семинар – информация</w:t>
            </w:r>
          </w:p>
        </w:tc>
        <w:tc>
          <w:tcPr>
            <w:tcW w:w="8067" w:type="dxa"/>
          </w:tcPr>
          <w:p w:rsidR="0054113B" w:rsidRPr="000A4710" w:rsidRDefault="0054113B" w:rsidP="00410C85">
            <w:pPr>
              <w:outlineLvl w:val="0"/>
              <w:rPr>
                <w:bCs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 xml:space="preserve">Цель: </w:t>
            </w:r>
            <w:r w:rsidRPr="000A4710">
              <w:rPr>
                <w:sz w:val="28"/>
                <w:szCs w:val="28"/>
              </w:rPr>
              <w:t>знакомство с понятиями «вандализм» и «вандалы», пре</w:t>
            </w:r>
            <w:r w:rsidRPr="000A4710">
              <w:rPr>
                <w:sz w:val="28"/>
                <w:szCs w:val="28"/>
              </w:rPr>
              <w:softHyphen/>
              <w:t>доставление информации об ответственности за акты вандализма.</w:t>
            </w:r>
          </w:p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>Задачи: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4"/>
              </w:numPr>
              <w:tabs>
                <w:tab w:val="left" w:pos="313"/>
              </w:tabs>
              <w:ind w:left="29" w:firstLine="0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Познакомить обучающихся с понятием «вандализм», проанализировать социально-психологические факторы проявлений вандализма.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4"/>
              </w:numPr>
              <w:tabs>
                <w:tab w:val="left" w:pos="313"/>
              </w:tabs>
              <w:ind w:left="29" w:firstLine="0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Показать на примерах разрушительные последствия совершения актов вандализма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4"/>
              </w:numPr>
              <w:tabs>
                <w:tab w:val="left" w:pos="313"/>
              </w:tabs>
              <w:ind w:left="29" w:firstLine="0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Информировать учащихся о правовой ответственности за</w:t>
            </w: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Инспектор ПДН</w:t>
            </w:r>
          </w:p>
        </w:tc>
      </w:tr>
      <w:tr w:rsidR="0054113B" w:rsidRPr="000A4710" w:rsidTr="00410C85">
        <w:tc>
          <w:tcPr>
            <w:tcW w:w="1099" w:type="dxa"/>
            <w:vMerge/>
          </w:tcPr>
          <w:p w:rsidR="0054113B" w:rsidRPr="000A4710" w:rsidRDefault="0054113B" w:rsidP="00410C85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bCs/>
                <w:sz w:val="28"/>
                <w:szCs w:val="28"/>
              </w:rPr>
              <w:t>«Что такое экстремизм?»</w:t>
            </w:r>
          </w:p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2271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Устный журнал</w:t>
            </w:r>
          </w:p>
        </w:tc>
        <w:tc>
          <w:tcPr>
            <w:tcW w:w="8067" w:type="dxa"/>
          </w:tcPr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 xml:space="preserve">Цель: </w:t>
            </w:r>
            <w:r w:rsidRPr="000A4710">
              <w:rPr>
                <w:sz w:val="28"/>
                <w:szCs w:val="28"/>
              </w:rPr>
              <w:t>воспитание чувства толерантности, философское и критическое отношение к окружающей действительности, способствовать духовному совершенствованию и самореализации, укреплению чувства патриотизма.</w:t>
            </w:r>
          </w:p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>Задачи: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9"/>
              </w:numPr>
              <w:tabs>
                <w:tab w:val="left" w:pos="369"/>
              </w:tabs>
              <w:ind w:left="0" w:firstLine="0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Выяснить причины возникновения экстремизма и терроризма раскрыть разновидности терроризма.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9"/>
              </w:numPr>
              <w:tabs>
                <w:tab w:val="left" w:pos="357"/>
              </w:tabs>
              <w:ind w:left="0" w:firstLine="0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Формировать патриотизм; воспитывать чувство неприятия к насилию, терроризму и экстремизму.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9"/>
              </w:numPr>
              <w:tabs>
                <w:tab w:val="left" w:pos="357"/>
              </w:tabs>
              <w:ind w:left="0" w:firstLine="0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Развивать умение ораторского искусства через выступления, подготовленные учащимися; прививать навыки самостоятельной работы; учить детей анализировать события, делать выводы, уметь убедительно и аргументировано доказать свою точку зрения.</w:t>
            </w: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4113B" w:rsidRPr="000A4710" w:rsidTr="00410C85">
        <w:tc>
          <w:tcPr>
            <w:tcW w:w="1099" w:type="dxa"/>
            <w:vMerge/>
          </w:tcPr>
          <w:p w:rsidR="0054113B" w:rsidRPr="000A4710" w:rsidRDefault="0054113B" w:rsidP="00410C85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  <w:u w:val="single"/>
              </w:rPr>
            </w:pPr>
            <w:r w:rsidRPr="000A4710">
              <w:rPr>
                <w:sz w:val="28"/>
                <w:szCs w:val="28"/>
              </w:rPr>
              <w:t>«Терроризм: его истоки и последствия».</w:t>
            </w:r>
          </w:p>
        </w:tc>
        <w:tc>
          <w:tcPr>
            <w:tcW w:w="2271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Открытый микрофон</w:t>
            </w:r>
          </w:p>
        </w:tc>
        <w:tc>
          <w:tcPr>
            <w:tcW w:w="80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 xml:space="preserve">Цель: </w:t>
            </w:r>
            <w:r w:rsidRPr="000A4710">
              <w:rPr>
                <w:sz w:val="28"/>
                <w:szCs w:val="28"/>
              </w:rPr>
              <w:t>формирование у учащихся толерантности и профилактики межнациональной розни и нетерпимости.</w:t>
            </w:r>
          </w:p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>Задачи: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3"/>
              </w:numPr>
              <w:tabs>
                <w:tab w:val="left" w:pos="391"/>
              </w:tabs>
              <w:ind w:left="0" w:firstLine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 xml:space="preserve">Сформировать у учащихся представление о терроризме </w:t>
            </w:r>
            <w:r w:rsidRPr="000A4710">
              <w:rPr>
                <w:sz w:val="28"/>
                <w:szCs w:val="28"/>
              </w:rPr>
              <w:lastRenderedPageBreak/>
              <w:t xml:space="preserve">как историческом и политическом явлении; 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3"/>
              </w:numPr>
              <w:tabs>
                <w:tab w:val="left" w:pos="391"/>
              </w:tabs>
              <w:ind w:left="0" w:firstLine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Акцентировать внимание учащихся на необходимости проявления бдительности с целью профилактики совершения террористических актов;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3"/>
              </w:numPr>
              <w:tabs>
                <w:tab w:val="left" w:pos="394"/>
              </w:tabs>
              <w:ind w:left="-31" w:firstLine="31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Закрепить знания учащихся основных правил поведения в условиях теракта.</w:t>
            </w: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lastRenderedPageBreak/>
              <w:t>Инспектор ПДН</w:t>
            </w:r>
          </w:p>
        </w:tc>
      </w:tr>
      <w:tr w:rsidR="0054113B" w:rsidRPr="000A4710" w:rsidTr="00410C85">
        <w:tc>
          <w:tcPr>
            <w:tcW w:w="1099" w:type="dxa"/>
            <w:vMerge w:val="restart"/>
            <w:textDirection w:val="btLr"/>
          </w:tcPr>
          <w:p w:rsidR="0054113B" w:rsidRPr="000A4710" w:rsidRDefault="0054113B" w:rsidP="00410C85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lastRenderedPageBreak/>
              <w:t>9-е классы</w:t>
            </w: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bCs/>
                <w:sz w:val="28"/>
                <w:szCs w:val="28"/>
              </w:rPr>
              <w:t>«Экстремизм и терроризм. Административная и уголовная ответственность за проявления экстремизма»</w:t>
            </w:r>
          </w:p>
        </w:tc>
        <w:tc>
          <w:tcPr>
            <w:tcW w:w="2271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Информационный журнал</w:t>
            </w:r>
          </w:p>
        </w:tc>
        <w:tc>
          <w:tcPr>
            <w:tcW w:w="80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 xml:space="preserve">Цель: </w:t>
            </w:r>
            <w:r w:rsidRPr="000A4710">
              <w:rPr>
                <w:sz w:val="28"/>
                <w:szCs w:val="28"/>
              </w:rPr>
              <w:t>формирование  у учащихся представлений  об экстремизме как об одной из актуальных проблем современного общества, об ответственности, предусмотренной законодательством РФ за экстремистскую деятельность.</w:t>
            </w:r>
          </w:p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>Задачи: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ind w:left="33" w:hanging="33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Знакомство учащихся с понятиями «толерантность», «патриотизм» и «экстремизм»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ind w:left="33" w:hanging="33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Показать на примерах разрушительные последствия экстремистской деятельности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ind w:left="33" w:hanging="33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Определить основные  признаки проявлений экстремистской направленности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ind w:left="33" w:hanging="33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Предоставить учащимся сведения об ответственности, предусмотренной статьями административного и уголовного кодексов РФ за экстремистскую деятельность (с анализом конкретных ситуаций);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ind w:left="33" w:hanging="33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Информировать учащихся о правовой ответственности за ложный терроризм.</w:t>
            </w: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Сотрудники ОВД</w:t>
            </w:r>
          </w:p>
        </w:tc>
      </w:tr>
      <w:tr w:rsidR="0054113B" w:rsidRPr="000A4710" w:rsidTr="00410C85">
        <w:tc>
          <w:tcPr>
            <w:tcW w:w="1099" w:type="dxa"/>
            <w:vMerge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«Экстремизм в молодежной среде»</w:t>
            </w:r>
          </w:p>
        </w:tc>
        <w:tc>
          <w:tcPr>
            <w:tcW w:w="2271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Аукцион мнений</w:t>
            </w:r>
          </w:p>
        </w:tc>
        <w:tc>
          <w:tcPr>
            <w:tcW w:w="80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 xml:space="preserve">Цель: </w:t>
            </w:r>
            <w:r w:rsidRPr="000A4710">
              <w:rPr>
                <w:sz w:val="28"/>
                <w:szCs w:val="28"/>
              </w:rPr>
              <w:t>развитие способности к толерантному общению, к конструктивному взаимодействию с представителями социума независимо от их   принадлежности и мировоззрения</w:t>
            </w:r>
          </w:p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>Задачи: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8"/>
              </w:numPr>
              <w:tabs>
                <w:tab w:val="left" w:pos="357"/>
              </w:tabs>
              <w:ind w:left="74" w:hanging="74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 xml:space="preserve">Воспитание у детей и подростков миролюбия, принятия </w:t>
            </w:r>
            <w:r w:rsidRPr="000A4710">
              <w:rPr>
                <w:sz w:val="28"/>
                <w:szCs w:val="28"/>
              </w:rPr>
              <w:lastRenderedPageBreak/>
              <w:t>и понимания других людей, умения позитивно с ними взаимодействовать;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8"/>
              </w:numPr>
              <w:tabs>
                <w:tab w:val="left" w:pos="357"/>
              </w:tabs>
              <w:ind w:left="74" w:hanging="74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Формирование негативного отношения к насилию и агрессии в любой форме;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8"/>
              </w:numPr>
              <w:tabs>
                <w:tab w:val="left" w:pos="357"/>
              </w:tabs>
              <w:ind w:left="74" w:hanging="74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Развитие способности к межнациональному и межрелигиозному взаимодействию.</w:t>
            </w: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lastRenderedPageBreak/>
              <w:t xml:space="preserve">Библиотекарь </w:t>
            </w:r>
          </w:p>
        </w:tc>
      </w:tr>
      <w:tr w:rsidR="0054113B" w:rsidRPr="000A4710" w:rsidTr="00410C85">
        <w:tc>
          <w:tcPr>
            <w:tcW w:w="1099" w:type="dxa"/>
            <w:vMerge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 xml:space="preserve">«Мы разные  – </w:t>
            </w:r>
            <w:r w:rsidRPr="000A4710">
              <w:rPr>
                <w:sz w:val="28"/>
                <w:szCs w:val="28"/>
              </w:rPr>
              <w:br/>
              <w:t>в этом наше богатство.</w:t>
            </w:r>
            <w:r w:rsidRPr="000A4710">
              <w:rPr>
                <w:sz w:val="28"/>
                <w:szCs w:val="28"/>
              </w:rPr>
              <w:br/>
              <w:t xml:space="preserve">Мы вместе  – </w:t>
            </w:r>
            <w:r w:rsidRPr="000A4710">
              <w:rPr>
                <w:sz w:val="28"/>
                <w:szCs w:val="28"/>
              </w:rPr>
              <w:br/>
              <w:t>в этом наша сила»</w:t>
            </w:r>
          </w:p>
        </w:tc>
        <w:tc>
          <w:tcPr>
            <w:tcW w:w="2271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Круглый стол с сюжетно-ролевыми задачами и проблемными вопросами</w:t>
            </w:r>
          </w:p>
        </w:tc>
        <w:tc>
          <w:tcPr>
            <w:tcW w:w="80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 xml:space="preserve">Цель: </w:t>
            </w:r>
            <w:r w:rsidRPr="000A4710">
              <w:rPr>
                <w:sz w:val="28"/>
                <w:szCs w:val="28"/>
              </w:rPr>
              <w:t>акцентировать внимание учащихся на проявление уважительного отношения к людям различных национальностей и религиозных конфессий.</w:t>
            </w:r>
          </w:p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>Задачи: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0"/>
              </w:numPr>
              <w:tabs>
                <w:tab w:val="left" w:pos="391"/>
              </w:tabs>
              <w:ind w:left="0" w:hanging="34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Познакомить учащихся с понятием «толерантность», с основными чертами то</w:t>
            </w:r>
            <w:r w:rsidRPr="000A4710">
              <w:rPr>
                <w:sz w:val="28"/>
                <w:szCs w:val="28"/>
              </w:rPr>
              <w:softHyphen/>
              <w:t xml:space="preserve">лерантной и интолерантной личности; 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0"/>
              </w:numPr>
              <w:ind w:left="391" w:hanging="391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Развить способности адекватно и пол</w:t>
            </w:r>
            <w:r w:rsidRPr="000A4710">
              <w:rPr>
                <w:sz w:val="28"/>
                <w:szCs w:val="28"/>
              </w:rPr>
              <w:softHyphen/>
              <w:t>но познавать себя и других людей.</w:t>
            </w: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Учитель обществознания</w:t>
            </w:r>
          </w:p>
        </w:tc>
      </w:tr>
      <w:tr w:rsidR="0054113B" w:rsidRPr="000A4710" w:rsidTr="00410C85">
        <w:tc>
          <w:tcPr>
            <w:tcW w:w="1099" w:type="dxa"/>
            <w:vMerge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 xml:space="preserve">«Гражданская активность и экстремистская </w:t>
            </w:r>
          </w:p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деятельность»</w:t>
            </w:r>
          </w:p>
        </w:tc>
        <w:tc>
          <w:tcPr>
            <w:tcW w:w="2271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Брей</w:t>
            </w:r>
            <w:proofErr w:type="gramStart"/>
            <w:r w:rsidRPr="000A4710">
              <w:rPr>
                <w:sz w:val="28"/>
                <w:szCs w:val="28"/>
              </w:rPr>
              <w:t>н-</w:t>
            </w:r>
            <w:proofErr w:type="gramEnd"/>
            <w:r w:rsidRPr="000A4710">
              <w:rPr>
                <w:sz w:val="28"/>
                <w:szCs w:val="28"/>
              </w:rPr>
              <w:t xml:space="preserve"> ринг</w:t>
            </w:r>
          </w:p>
        </w:tc>
        <w:tc>
          <w:tcPr>
            <w:tcW w:w="80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 xml:space="preserve">Цель: </w:t>
            </w:r>
            <w:r w:rsidRPr="000A4710">
              <w:rPr>
                <w:sz w:val="28"/>
                <w:szCs w:val="28"/>
              </w:rPr>
              <w:t>познакомить учащихся с понятием «экстремистская деятельность».</w:t>
            </w:r>
          </w:p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>Задачи: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1"/>
              </w:numPr>
              <w:tabs>
                <w:tab w:val="left" w:pos="395"/>
              </w:tabs>
              <w:ind w:left="0" w:firstLine="0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Определить основные мотивы и причины участия подростков в неформальных объединениях, группах;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1"/>
              </w:numPr>
              <w:tabs>
                <w:tab w:val="left" w:pos="395"/>
              </w:tabs>
              <w:ind w:left="0" w:hanging="30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Развивать потребности в сопереживании, понимании событий происходящих в государстве и обществе;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1"/>
              </w:numPr>
              <w:tabs>
                <w:tab w:val="left" w:pos="395"/>
              </w:tabs>
              <w:ind w:left="0" w:hanging="30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Воспитывать чувство интернационализма и патриотизма, гражданственности, уважительного отношения к народам, населяющим нашу страну.</w:t>
            </w: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4113B" w:rsidRPr="000A4710" w:rsidTr="00410C85">
        <w:trPr>
          <w:cantSplit/>
          <w:trHeight w:val="845"/>
        </w:trPr>
        <w:tc>
          <w:tcPr>
            <w:tcW w:w="1099" w:type="dxa"/>
            <w:vMerge w:val="restart"/>
            <w:textDirection w:val="btLr"/>
          </w:tcPr>
          <w:p w:rsidR="0054113B" w:rsidRPr="000A4710" w:rsidRDefault="0054113B" w:rsidP="00410C85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Работа с родительской общественностью</w:t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  <w:r w:rsidRPr="000A4710">
              <w:rPr>
                <w:vanish/>
                <w:sz w:val="28"/>
                <w:szCs w:val="28"/>
              </w:rPr>
              <w:pgNum/>
            </w: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«Формирование</w:t>
            </w:r>
          </w:p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толерантного поведения в семье»</w:t>
            </w:r>
          </w:p>
        </w:tc>
        <w:tc>
          <w:tcPr>
            <w:tcW w:w="2271" w:type="dxa"/>
            <w:vMerge w:val="restart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 xml:space="preserve">Классные родительские собрания по проблеме </w:t>
            </w:r>
            <w:r w:rsidRPr="000A4710">
              <w:rPr>
                <w:sz w:val="28"/>
                <w:szCs w:val="28"/>
              </w:rPr>
              <w:lastRenderedPageBreak/>
              <w:t>воспитания толерантности у учащихся, проявлений экстремизма.</w:t>
            </w:r>
          </w:p>
        </w:tc>
        <w:tc>
          <w:tcPr>
            <w:tcW w:w="8067" w:type="dxa"/>
            <w:vMerge w:val="restart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lastRenderedPageBreak/>
              <w:t xml:space="preserve">Цель: </w:t>
            </w:r>
            <w:r w:rsidRPr="000A4710">
              <w:rPr>
                <w:sz w:val="28"/>
                <w:szCs w:val="28"/>
              </w:rPr>
              <w:t>совершенствование теоретических знаний родителей по вопросу противодействия экстремизму.</w:t>
            </w:r>
          </w:p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>Задачи: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7"/>
              </w:numPr>
              <w:tabs>
                <w:tab w:val="left" w:pos="459"/>
              </w:tabs>
              <w:ind w:left="0" w:firstLine="0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 xml:space="preserve">Достижение необходимого уровня правовой культуры </w:t>
            </w:r>
            <w:r w:rsidRPr="000A4710">
              <w:rPr>
                <w:sz w:val="28"/>
                <w:szCs w:val="28"/>
              </w:rPr>
              <w:lastRenderedPageBreak/>
              <w:t>законных представителей обучающихся как основы толерантного сознания и поведения;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7"/>
              </w:numPr>
              <w:tabs>
                <w:tab w:val="left" w:pos="459"/>
              </w:tabs>
              <w:ind w:left="0" w:firstLine="0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Препятствование созданию и деятельности националистических экстремистских молодежных группировок;</w:t>
            </w:r>
          </w:p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lastRenderedPageBreak/>
              <w:t>Педагог психолог</w:t>
            </w:r>
          </w:p>
        </w:tc>
      </w:tr>
      <w:tr w:rsidR="0054113B" w:rsidRPr="000A4710" w:rsidTr="00410C85">
        <w:trPr>
          <w:cantSplit/>
          <w:trHeight w:val="635"/>
        </w:trPr>
        <w:tc>
          <w:tcPr>
            <w:tcW w:w="1099" w:type="dxa"/>
            <w:vMerge/>
            <w:textDirection w:val="btLr"/>
          </w:tcPr>
          <w:p w:rsidR="0054113B" w:rsidRPr="000A4710" w:rsidRDefault="0054113B" w:rsidP="00410C85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«Детский телефонный терроризм квалифицируется как уголовное преступление»</w:t>
            </w:r>
          </w:p>
        </w:tc>
        <w:tc>
          <w:tcPr>
            <w:tcW w:w="2271" w:type="dxa"/>
            <w:vMerge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8067" w:type="dxa"/>
            <w:vMerge/>
          </w:tcPr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Инспектор ПДН</w:t>
            </w:r>
          </w:p>
        </w:tc>
      </w:tr>
      <w:tr w:rsidR="0054113B" w:rsidRPr="000A4710" w:rsidTr="00410C85">
        <w:trPr>
          <w:cantSplit/>
          <w:trHeight w:val="1036"/>
        </w:trPr>
        <w:tc>
          <w:tcPr>
            <w:tcW w:w="1099" w:type="dxa"/>
            <w:vMerge/>
            <w:textDirection w:val="btLr"/>
          </w:tcPr>
          <w:p w:rsidR="0054113B" w:rsidRPr="000A4710" w:rsidRDefault="0054113B" w:rsidP="00410C85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«Современные молодежные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0A4710">
              <w:rPr>
                <w:sz w:val="28"/>
                <w:szCs w:val="28"/>
              </w:rPr>
              <w:t>неформальные объединения»</w:t>
            </w:r>
          </w:p>
        </w:tc>
        <w:tc>
          <w:tcPr>
            <w:tcW w:w="2271" w:type="dxa"/>
            <w:vMerge w:val="restart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Родительский лекторий</w:t>
            </w:r>
          </w:p>
        </w:tc>
        <w:tc>
          <w:tcPr>
            <w:tcW w:w="8067" w:type="dxa"/>
            <w:vMerge/>
          </w:tcPr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4113B" w:rsidRPr="000A4710" w:rsidTr="00410C85">
        <w:trPr>
          <w:cantSplit/>
          <w:trHeight w:val="317"/>
        </w:trPr>
        <w:tc>
          <w:tcPr>
            <w:tcW w:w="1099" w:type="dxa"/>
            <w:vMerge/>
            <w:textDirection w:val="btLr"/>
          </w:tcPr>
          <w:p w:rsidR="0054113B" w:rsidRPr="000A4710" w:rsidRDefault="0054113B" w:rsidP="00410C85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«Дети в сектах»</w:t>
            </w:r>
          </w:p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2271" w:type="dxa"/>
            <w:vMerge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8067" w:type="dxa"/>
            <w:vMerge/>
          </w:tcPr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Библиотекарь</w:t>
            </w:r>
          </w:p>
        </w:tc>
      </w:tr>
      <w:tr w:rsidR="0054113B" w:rsidRPr="000A4710" w:rsidTr="00410C85">
        <w:trPr>
          <w:cantSplit/>
          <w:trHeight w:val="202"/>
        </w:trPr>
        <w:tc>
          <w:tcPr>
            <w:tcW w:w="1099" w:type="dxa"/>
            <w:vMerge/>
            <w:textDirection w:val="btLr"/>
          </w:tcPr>
          <w:p w:rsidR="0054113B" w:rsidRPr="000A4710" w:rsidRDefault="0054113B" w:rsidP="00410C85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«Пропаганда и публичное оправдание терроризма и экстремизма»</w:t>
            </w:r>
          </w:p>
        </w:tc>
        <w:tc>
          <w:tcPr>
            <w:tcW w:w="2271" w:type="dxa"/>
            <w:vMerge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8067" w:type="dxa"/>
            <w:vMerge/>
          </w:tcPr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4113B" w:rsidRPr="000A4710" w:rsidTr="00410C85">
        <w:trPr>
          <w:cantSplit/>
          <w:trHeight w:val="202"/>
        </w:trPr>
        <w:tc>
          <w:tcPr>
            <w:tcW w:w="1099" w:type="dxa"/>
            <w:vMerge/>
            <w:textDirection w:val="btLr"/>
          </w:tcPr>
          <w:p w:rsidR="0054113B" w:rsidRPr="000A4710" w:rsidRDefault="0054113B" w:rsidP="00410C85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«Я и мой ребенок»</w:t>
            </w:r>
          </w:p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2271" w:type="dxa"/>
            <w:vMerge w:val="restart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Индивидуальные консультации для родителей:</w:t>
            </w:r>
          </w:p>
        </w:tc>
        <w:tc>
          <w:tcPr>
            <w:tcW w:w="8067" w:type="dxa"/>
            <w:vMerge/>
          </w:tcPr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892" w:type="dxa"/>
            <w:vMerge w:val="restart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Педагоги психологи</w:t>
            </w:r>
          </w:p>
        </w:tc>
      </w:tr>
      <w:tr w:rsidR="0054113B" w:rsidRPr="000A4710" w:rsidTr="00410C85">
        <w:trPr>
          <w:cantSplit/>
          <w:trHeight w:val="202"/>
        </w:trPr>
        <w:tc>
          <w:tcPr>
            <w:tcW w:w="1099" w:type="dxa"/>
            <w:vMerge/>
            <w:textDirection w:val="btLr"/>
          </w:tcPr>
          <w:p w:rsidR="0054113B" w:rsidRPr="000A4710" w:rsidRDefault="0054113B" w:rsidP="00410C85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«Тревоги и страхи моего ребенка»</w:t>
            </w:r>
          </w:p>
        </w:tc>
        <w:tc>
          <w:tcPr>
            <w:tcW w:w="2271" w:type="dxa"/>
            <w:vMerge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8067" w:type="dxa"/>
            <w:vMerge/>
          </w:tcPr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892" w:type="dxa"/>
            <w:vMerge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4113B" w:rsidRPr="000A4710" w:rsidTr="00410C85">
        <w:trPr>
          <w:cantSplit/>
          <w:trHeight w:val="202"/>
        </w:trPr>
        <w:tc>
          <w:tcPr>
            <w:tcW w:w="1099" w:type="dxa"/>
            <w:vMerge/>
            <w:textDirection w:val="btLr"/>
          </w:tcPr>
          <w:p w:rsidR="0054113B" w:rsidRPr="000A4710" w:rsidRDefault="0054113B" w:rsidP="00410C85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«Профилактике экстремизма»</w:t>
            </w:r>
          </w:p>
        </w:tc>
        <w:tc>
          <w:tcPr>
            <w:tcW w:w="2271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Памятки для родителей</w:t>
            </w:r>
          </w:p>
        </w:tc>
        <w:tc>
          <w:tcPr>
            <w:tcW w:w="8067" w:type="dxa"/>
            <w:vMerge/>
          </w:tcPr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4113B" w:rsidRPr="000A4710" w:rsidTr="00410C85">
        <w:trPr>
          <w:cantSplit/>
          <w:trHeight w:val="202"/>
        </w:trPr>
        <w:tc>
          <w:tcPr>
            <w:tcW w:w="1099" w:type="dxa"/>
            <w:vMerge w:val="restart"/>
            <w:textDirection w:val="btLr"/>
          </w:tcPr>
          <w:p w:rsidR="0054113B" w:rsidRPr="000A4710" w:rsidRDefault="0054113B" w:rsidP="00410C85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«Безопасность</w:t>
            </w:r>
          </w:p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организации учебно-воспитательного процесса в ОУ»</w:t>
            </w:r>
          </w:p>
        </w:tc>
        <w:tc>
          <w:tcPr>
            <w:tcW w:w="2271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Обновление и корректировка документов</w:t>
            </w:r>
          </w:p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нормативно-правовой базы</w:t>
            </w:r>
          </w:p>
        </w:tc>
        <w:tc>
          <w:tcPr>
            <w:tcW w:w="8067" w:type="dxa"/>
            <w:vMerge w:val="restart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t xml:space="preserve">Цель: </w:t>
            </w:r>
            <w:r w:rsidRPr="000A4710">
              <w:rPr>
                <w:sz w:val="28"/>
                <w:szCs w:val="28"/>
              </w:rPr>
              <w:t>обеспечение координации всех работников школы по противодействию экстремизма в образовательном учреждении, выработка мер, направленных на нормализацию межэтнических и межконфессиональных отношений.</w:t>
            </w:r>
          </w:p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  <w:r w:rsidRPr="000A4710">
              <w:rPr>
                <w:b/>
                <w:sz w:val="28"/>
                <w:szCs w:val="28"/>
              </w:rPr>
              <w:lastRenderedPageBreak/>
              <w:t>Задачи: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6"/>
              </w:numPr>
              <w:tabs>
                <w:tab w:val="left" w:pos="395"/>
              </w:tabs>
              <w:ind w:left="0" w:hanging="30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Совершенствование теоретических знаний учащихся, педагогов, работников школы по вопросу противодействия экстремизму;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6"/>
              </w:numPr>
              <w:tabs>
                <w:tab w:val="left" w:pos="395"/>
              </w:tabs>
              <w:ind w:left="0" w:firstLine="0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Практическая проверка готовности педагогического коллектива  школы правильно действовать в чрезвычайных ситуациях;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6"/>
              </w:numPr>
              <w:tabs>
                <w:tab w:val="left" w:pos="395"/>
              </w:tabs>
              <w:ind w:left="0" w:firstLine="0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Создание условий для активного включения детей и молодежи в социально-экономическую культурную жизнь общества;</w:t>
            </w:r>
          </w:p>
          <w:p w:rsidR="0054113B" w:rsidRPr="000A4710" w:rsidRDefault="0054113B" w:rsidP="00410C85">
            <w:pPr>
              <w:pStyle w:val="a5"/>
              <w:numPr>
                <w:ilvl w:val="0"/>
                <w:numId w:val="16"/>
              </w:numPr>
              <w:tabs>
                <w:tab w:val="left" w:pos="395"/>
              </w:tabs>
              <w:ind w:left="0" w:firstLine="0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Обеспечение безопасности обучающихся, работников школы во время уроков и во внеурочное время путем повышения безопасности их жизнедеятельности.</w:t>
            </w:r>
          </w:p>
          <w:p w:rsidR="0054113B" w:rsidRPr="000A4710" w:rsidRDefault="0054113B" w:rsidP="00410C85">
            <w:pPr>
              <w:pStyle w:val="a5"/>
              <w:tabs>
                <w:tab w:val="left" w:pos="395"/>
              </w:tabs>
              <w:ind w:left="0"/>
              <w:outlineLvl w:val="0"/>
              <w:rPr>
                <w:sz w:val="28"/>
                <w:szCs w:val="28"/>
              </w:rPr>
            </w:pPr>
          </w:p>
          <w:p w:rsidR="0054113B" w:rsidRPr="000A4710" w:rsidRDefault="0054113B" w:rsidP="00410C85">
            <w:pPr>
              <w:rPr>
                <w:sz w:val="28"/>
                <w:szCs w:val="28"/>
              </w:rPr>
            </w:pPr>
          </w:p>
          <w:p w:rsidR="0054113B" w:rsidRPr="000A4710" w:rsidRDefault="0054113B" w:rsidP="00410C85">
            <w:pPr>
              <w:rPr>
                <w:sz w:val="28"/>
                <w:szCs w:val="28"/>
              </w:rPr>
            </w:pPr>
          </w:p>
          <w:p w:rsidR="0054113B" w:rsidRPr="000A4710" w:rsidRDefault="0054113B" w:rsidP="00410C85">
            <w:pPr>
              <w:rPr>
                <w:sz w:val="28"/>
                <w:szCs w:val="28"/>
              </w:rPr>
            </w:pP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4113B" w:rsidRPr="000A4710" w:rsidTr="00410C85">
        <w:trPr>
          <w:cantSplit/>
          <w:trHeight w:val="202"/>
        </w:trPr>
        <w:tc>
          <w:tcPr>
            <w:tcW w:w="1099" w:type="dxa"/>
            <w:vMerge/>
            <w:textDirection w:val="btLr"/>
          </w:tcPr>
          <w:p w:rsidR="0054113B" w:rsidRPr="000A4710" w:rsidRDefault="0054113B" w:rsidP="00410C85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«Толерантность, организация профилактической работы по терроризму и экстремизму»</w:t>
            </w:r>
          </w:p>
        </w:tc>
        <w:tc>
          <w:tcPr>
            <w:tcW w:w="2271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8067" w:type="dxa"/>
            <w:vMerge/>
          </w:tcPr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4113B" w:rsidRPr="000A4710" w:rsidTr="00410C85">
        <w:trPr>
          <w:cantSplit/>
          <w:trHeight w:val="202"/>
        </w:trPr>
        <w:tc>
          <w:tcPr>
            <w:tcW w:w="1099" w:type="dxa"/>
            <w:vMerge/>
            <w:textDirection w:val="btLr"/>
          </w:tcPr>
          <w:p w:rsidR="0054113B" w:rsidRPr="000A4710" w:rsidRDefault="0054113B" w:rsidP="00410C85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«Правила поведения при угрозе террористического</w:t>
            </w:r>
          </w:p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акта. Профилактика терроризма и экстремизма»</w:t>
            </w:r>
          </w:p>
        </w:tc>
        <w:tc>
          <w:tcPr>
            <w:tcW w:w="2271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Плановые  и внеплановые инструктажи</w:t>
            </w:r>
          </w:p>
        </w:tc>
        <w:tc>
          <w:tcPr>
            <w:tcW w:w="8067" w:type="dxa"/>
            <w:vMerge/>
          </w:tcPr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Сотрудники МКУ «УГЗ»</w:t>
            </w:r>
          </w:p>
        </w:tc>
      </w:tr>
      <w:tr w:rsidR="0054113B" w:rsidRPr="000A4710" w:rsidTr="00410C85">
        <w:trPr>
          <w:cantSplit/>
          <w:trHeight w:val="202"/>
        </w:trPr>
        <w:tc>
          <w:tcPr>
            <w:tcW w:w="1099" w:type="dxa"/>
            <w:vMerge/>
            <w:textDirection w:val="btLr"/>
          </w:tcPr>
          <w:p w:rsidR="0054113B" w:rsidRPr="000A4710" w:rsidRDefault="0054113B" w:rsidP="00410C85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«Изучение основных нормативных актов, понятий, необходимых для осуществления работы по профилактике экстремизма»</w:t>
            </w:r>
          </w:p>
        </w:tc>
        <w:tc>
          <w:tcPr>
            <w:tcW w:w="2271" w:type="dxa"/>
            <w:vMerge w:val="restart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Семинары с классными руководителями</w:t>
            </w:r>
          </w:p>
        </w:tc>
        <w:tc>
          <w:tcPr>
            <w:tcW w:w="8067" w:type="dxa"/>
            <w:vMerge/>
          </w:tcPr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4113B" w:rsidRPr="000A4710" w:rsidTr="00410C85">
        <w:trPr>
          <w:cantSplit/>
          <w:trHeight w:val="202"/>
        </w:trPr>
        <w:tc>
          <w:tcPr>
            <w:tcW w:w="1099" w:type="dxa"/>
            <w:vMerge/>
            <w:textDirection w:val="btLr"/>
          </w:tcPr>
          <w:p w:rsidR="0054113B" w:rsidRPr="000A4710" w:rsidRDefault="0054113B" w:rsidP="00410C85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«Меры противодействия терроризму и экстремизму, телефонный терроризм»</w:t>
            </w:r>
          </w:p>
        </w:tc>
        <w:tc>
          <w:tcPr>
            <w:tcW w:w="2271" w:type="dxa"/>
            <w:vMerge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8067" w:type="dxa"/>
            <w:vMerge/>
          </w:tcPr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4113B" w:rsidRPr="000A4710" w:rsidTr="00410C85">
        <w:trPr>
          <w:cantSplit/>
          <w:trHeight w:val="202"/>
        </w:trPr>
        <w:tc>
          <w:tcPr>
            <w:tcW w:w="1099" w:type="dxa"/>
            <w:vMerge/>
            <w:textDirection w:val="btLr"/>
          </w:tcPr>
          <w:p w:rsidR="0054113B" w:rsidRPr="000A4710" w:rsidRDefault="0054113B" w:rsidP="00410C85">
            <w:pPr>
              <w:ind w:left="113" w:right="113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  <w:r w:rsidRPr="000A4710">
              <w:rPr>
                <w:sz w:val="28"/>
                <w:szCs w:val="28"/>
              </w:rPr>
              <w:t>«Организация работы с детьми по профилактике экстремизма, терроризма, воспитания толерантности»</w:t>
            </w:r>
          </w:p>
        </w:tc>
        <w:tc>
          <w:tcPr>
            <w:tcW w:w="2271" w:type="dxa"/>
            <w:vMerge/>
          </w:tcPr>
          <w:p w:rsidR="0054113B" w:rsidRPr="000A4710" w:rsidRDefault="0054113B" w:rsidP="00410C85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8067" w:type="dxa"/>
            <w:vMerge/>
          </w:tcPr>
          <w:p w:rsidR="0054113B" w:rsidRPr="000A4710" w:rsidRDefault="0054113B" w:rsidP="00410C85">
            <w:pPr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892" w:type="dxa"/>
          </w:tcPr>
          <w:p w:rsidR="0054113B" w:rsidRPr="000A4710" w:rsidRDefault="0054113B" w:rsidP="00410C85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54113B" w:rsidRPr="000A4710" w:rsidRDefault="0054113B" w:rsidP="005411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13B" w:rsidRPr="000A0AEF" w:rsidRDefault="0054113B" w:rsidP="0054113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113B" w:rsidRPr="000A0AEF" w:rsidRDefault="0054113B" w:rsidP="0054113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113B" w:rsidRPr="000A4710" w:rsidRDefault="0054113B" w:rsidP="0054113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A4710">
        <w:rPr>
          <w:rFonts w:ascii="Times New Roman" w:hAnsi="Times New Roman" w:cs="Times New Roman"/>
          <w:b/>
          <w:bCs/>
          <w:sz w:val="28"/>
          <w:szCs w:val="28"/>
        </w:rPr>
        <w:t>Используемая литература и интернет-ресурсы:</w:t>
      </w:r>
    </w:p>
    <w:p w:rsidR="0054113B" w:rsidRPr="000A4710" w:rsidRDefault="00E46391" w:rsidP="0054113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hyperlink r:id="rId7" w:history="1">
        <w:r w:rsidR="0054113B" w:rsidRPr="000A4710">
          <w:rPr>
            <w:rStyle w:val="a7"/>
            <w:rFonts w:ascii="Times New Roman" w:hAnsi="Times New Roman" w:cs="Times New Roman"/>
            <w:bCs/>
            <w:sz w:val="28"/>
            <w:szCs w:val="28"/>
          </w:rPr>
          <w:t>http://www.rg.ru/2002/07/30/extremizm-dok.html</w:t>
        </w:r>
      </w:hyperlink>
    </w:p>
    <w:p w:rsidR="0054113B" w:rsidRPr="000A4710" w:rsidRDefault="00E46391" w:rsidP="0054113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hyperlink r:id="rId8" w:history="1">
        <w:r w:rsidR="0054113B" w:rsidRPr="000A4710">
          <w:rPr>
            <w:rStyle w:val="a7"/>
            <w:rFonts w:ascii="Times New Roman" w:hAnsi="Times New Roman" w:cs="Times New Roman"/>
            <w:bCs/>
            <w:sz w:val="28"/>
            <w:szCs w:val="28"/>
          </w:rPr>
          <w:t>http://www.ekstremizm.ru/ssilki</w:t>
        </w:r>
      </w:hyperlink>
    </w:p>
    <w:p w:rsidR="0054113B" w:rsidRPr="000A4710" w:rsidRDefault="00E46391" w:rsidP="0054113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hyperlink r:id="rId9" w:history="1">
        <w:r w:rsidR="0054113B" w:rsidRPr="000A4710">
          <w:rPr>
            <w:rStyle w:val="a7"/>
            <w:rFonts w:ascii="Times New Roman" w:hAnsi="Times New Roman" w:cs="Times New Roman"/>
            <w:bCs/>
            <w:sz w:val="28"/>
            <w:szCs w:val="28"/>
          </w:rPr>
          <w:t>http://nsportal.ru/shkola/vneklassnaya-rabota/library/profilaktika-ekstremizma-i-etnoseparatihma-v-ou</w:t>
        </w:r>
      </w:hyperlink>
    </w:p>
    <w:p w:rsidR="0054113B" w:rsidRPr="000A4710" w:rsidRDefault="00E46391" w:rsidP="0054113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hyperlink r:id="rId10" w:history="1">
        <w:r w:rsidR="0054113B" w:rsidRPr="000A4710">
          <w:rPr>
            <w:rStyle w:val="a7"/>
            <w:rFonts w:ascii="Times New Roman" w:hAnsi="Times New Roman" w:cs="Times New Roman"/>
            <w:bCs/>
            <w:sz w:val="28"/>
            <w:szCs w:val="28"/>
          </w:rPr>
          <w:t>http://scienceport.ru/content/profilaktika-ekstremizma-terrorizma-pedagogicheskom-protsesse</w:t>
        </w:r>
      </w:hyperlink>
    </w:p>
    <w:p w:rsidR="0054113B" w:rsidRPr="000A4710" w:rsidRDefault="0054113B" w:rsidP="0054113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Cs/>
          <w:sz w:val="28"/>
          <w:szCs w:val="28"/>
        </w:rPr>
        <w:t>http://stihidl.ru/poem/1077/</w:t>
      </w:r>
      <w:r w:rsidRPr="000A4710">
        <w:rPr>
          <w:rFonts w:ascii="Times New Roman" w:hAnsi="Times New Roman" w:cs="Times New Roman"/>
          <w:bCs/>
          <w:sz w:val="28"/>
          <w:szCs w:val="28"/>
        </w:rPr>
        <w:br/>
        <w:t>http://vginekolog.ru/debate/zhestokie-podrostki</w:t>
      </w:r>
      <w:r w:rsidRPr="000A4710">
        <w:rPr>
          <w:rFonts w:ascii="Times New Roman" w:hAnsi="Times New Roman" w:cs="Times New Roman"/>
          <w:bCs/>
          <w:sz w:val="28"/>
          <w:szCs w:val="28"/>
        </w:rPr>
        <w:br/>
        <w:t>http://tipslife.ru/40290-podrostkovaya-zhestokost.html</w:t>
      </w:r>
    </w:p>
    <w:p w:rsidR="0054113B" w:rsidRPr="000A4710" w:rsidRDefault="0054113B" w:rsidP="0054113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A4710">
        <w:rPr>
          <w:rFonts w:ascii="Times New Roman" w:hAnsi="Times New Roman" w:cs="Times New Roman"/>
          <w:bCs/>
          <w:sz w:val="28"/>
          <w:szCs w:val="28"/>
        </w:rPr>
        <w:t xml:space="preserve">Видео с </w:t>
      </w:r>
      <w:proofErr w:type="spellStart"/>
      <w:r w:rsidRPr="000A4710">
        <w:rPr>
          <w:rFonts w:ascii="Times New Roman" w:hAnsi="Times New Roman" w:cs="Times New Roman"/>
          <w:bCs/>
          <w:sz w:val="28"/>
          <w:szCs w:val="28"/>
        </w:rPr>
        <w:t>You</w:t>
      </w:r>
      <w:proofErr w:type="spellEnd"/>
      <w:r w:rsidRPr="000A471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A4710">
        <w:rPr>
          <w:rFonts w:ascii="Times New Roman" w:hAnsi="Times New Roman" w:cs="Times New Roman"/>
          <w:bCs/>
          <w:sz w:val="28"/>
          <w:szCs w:val="28"/>
        </w:rPr>
        <w:t>Tube</w:t>
      </w:r>
      <w:proofErr w:type="spellEnd"/>
      <w:r w:rsidRPr="000A4710">
        <w:rPr>
          <w:rFonts w:ascii="Times New Roman" w:hAnsi="Times New Roman" w:cs="Times New Roman"/>
          <w:bCs/>
          <w:sz w:val="28"/>
          <w:szCs w:val="28"/>
        </w:rPr>
        <w:t>: http://www.youtube.com/watch?v=Qr3vFQ3e06g</w:t>
      </w:r>
      <w:r w:rsidRPr="000A4710">
        <w:rPr>
          <w:rFonts w:ascii="Times New Roman" w:hAnsi="Times New Roman" w:cs="Times New Roman"/>
          <w:bCs/>
          <w:sz w:val="28"/>
          <w:szCs w:val="28"/>
        </w:rPr>
        <w:br/>
        <w:t>http://www.youtube.com/watch?v=61RmTM2r6-c</w:t>
      </w:r>
      <w:r w:rsidRPr="000A4710">
        <w:rPr>
          <w:rFonts w:ascii="Times New Roman" w:hAnsi="Times New Roman" w:cs="Times New Roman"/>
          <w:bCs/>
          <w:sz w:val="28"/>
          <w:szCs w:val="28"/>
        </w:rPr>
        <w:br/>
        <w:t>http://www.1tv.ru/sprojects_edition/si5685/fi19615</w:t>
      </w:r>
    </w:p>
    <w:p w:rsidR="0054113B" w:rsidRPr="000A4710" w:rsidRDefault="0054113B" w:rsidP="005411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13B" w:rsidRPr="000A4710" w:rsidRDefault="0054113B" w:rsidP="005411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DC1" w:rsidRDefault="00DF4DC1"/>
    <w:sectPr w:rsidR="00DF4DC1" w:rsidSect="0054113B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959AE"/>
    <w:multiLevelType w:val="hybridMultilevel"/>
    <w:tmpl w:val="530450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A91951"/>
    <w:multiLevelType w:val="hybridMultilevel"/>
    <w:tmpl w:val="39361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76613"/>
    <w:multiLevelType w:val="hybridMultilevel"/>
    <w:tmpl w:val="89E0C7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1188E"/>
    <w:multiLevelType w:val="hybridMultilevel"/>
    <w:tmpl w:val="861A0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40664"/>
    <w:multiLevelType w:val="hybridMultilevel"/>
    <w:tmpl w:val="C608BB5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29A6081F"/>
    <w:multiLevelType w:val="hybridMultilevel"/>
    <w:tmpl w:val="1174E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ED46A5"/>
    <w:multiLevelType w:val="hybridMultilevel"/>
    <w:tmpl w:val="F086F22A"/>
    <w:lvl w:ilvl="0" w:tplc="5D2A7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E57F2B"/>
    <w:multiLevelType w:val="hybridMultilevel"/>
    <w:tmpl w:val="6D40940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56280521"/>
    <w:multiLevelType w:val="hybridMultilevel"/>
    <w:tmpl w:val="383A905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56B52978"/>
    <w:multiLevelType w:val="hybridMultilevel"/>
    <w:tmpl w:val="9AB0F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3E7A7B"/>
    <w:multiLevelType w:val="hybridMultilevel"/>
    <w:tmpl w:val="23584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6364A"/>
    <w:multiLevelType w:val="hybridMultilevel"/>
    <w:tmpl w:val="34F27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1F6222"/>
    <w:multiLevelType w:val="hybridMultilevel"/>
    <w:tmpl w:val="0D7CB5EA"/>
    <w:lvl w:ilvl="0" w:tplc="835003CA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6DB4747F"/>
    <w:multiLevelType w:val="hybridMultilevel"/>
    <w:tmpl w:val="AEAEFB5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722958E0"/>
    <w:multiLevelType w:val="hybridMultilevel"/>
    <w:tmpl w:val="3C7A9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B26D0E"/>
    <w:multiLevelType w:val="hybridMultilevel"/>
    <w:tmpl w:val="F07E9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A36C24"/>
    <w:multiLevelType w:val="hybridMultilevel"/>
    <w:tmpl w:val="EC3C50CE"/>
    <w:lvl w:ilvl="0" w:tplc="5D2A7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5"/>
  </w:num>
  <w:num w:numId="5">
    <w:abstractNumId w:val="1"/>
  </w:num>
  <w:num w:numId="6">
    <w:abstractNumId w:val="3"/>
  </w:num>
  <w:num w:numId="7">
    <w:abstractNumId w:val="14"/>
  </w:num>
  <w:num w:numId="8">
    <w:abstractNumId w:val="7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  <w:num w:numId="13">
    <w:abstractNumId w:val="13"/>
  </w:num>
  <w:num w:numId="14">
    <w:abstractNumId w:val="4"/>
  </w:num>
  <w:num w:numId="15">
    <w:abstractNumId w:val="10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113B"/>
    <w:rsid w:val="0054113B"/>
    <w:rsid w:val="00DF4DC1"/>
    <w:rsid w:val="00E4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1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411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54113B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sid w:val="0054113B"/>
    <w:rPr>
      <w:rFonts w:ascii="Times New Roman" w:hAnsi="Times New Roman"/>
      <w:sz w:val="18"/>
    </w:rPr>
  </w:style>
  <w:style w:type="paragraph" w:customStyle="1" w:styleId="Style6">
    <w:name w:val="Style6"/>
    <w:basedOn w:val="a"/>
    <w:uiPriority w:val="99"/>
    <w:rsid w:val="0054113B"/>
    <w:pPr>
      <w:widowControl w:val="0"/>
      <w:autoSpaceDE w:val="0"/>
      <w:autoSpaceDN w:val="0"/>
      <w:adjustRightInd w:val="0"/>
      <w:spacing w:after="0" w:line="233" w:lineRule="exact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41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4113B"/>
    <w:pPr>
      <w:spacing w:after="0"/>
      <w:ind w:left="720"/>
    </w:pPr>
    <w:rPr>
      <w:rFonts w:ascii="Calibri" w:eastAsia="Times New Roman" w:hAnsi="Calibri" w:cs="Times New Roman"/>
      <w:lang w:eastAsia="en-US"/>
    </w:rPr>
  </w:style>
  <w:style w:type="character" w:styleId="a7">
    <w:name w:val="Hyperlink"/>
    <w:basedOn w:val="a0"/>
    <w:uiPriority w:val="99"/>
    <w:unhideWhenUsed/>
    <w:rsid w:val="005411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stremizm.ru/ssilk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g.ru/2002/07/30/extremizm-dok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cienceport.ru/content/profilaktika-ekstremizma-terrorizma-pedagogicheskom-protsess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portal.ru/shkola/vneklassnaya-rabota/library/profilaktika-ekstremizma-i-etnoseparatihma-v-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2421</Words>
  <Characters>13805</Characters>
  <Application>Microsoft Office Word</Application>
  <DocSecurity>0</DocSecurity>
  <Lines>115</Lines>
  <Paragraphs>32</Paragraphs>
  <ScaleCrop>false</ScaleCrop>
  <Company>Reanimator Extreme Edition</Company>
  <LinksUpToDate>false</LinksUpToDate>
  <CharactersWithSpaces>16194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</cp:lastModifiedBy>
  <cp:revision>4</cp:revision>
  <dcterms:created xsi:type="dcterms:W3CDTF">2017-10-31T12:49:00Z</dcterms:created>
  <dcterms:modified xsi:type="dcterms:W3CDTF">2018-03-27T09:23:00Z</dcterms:modified>
</cp:coreProperties>
</file>