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C7" w:rsidRDefault="000E7A71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E7A7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97625" cy="9067800"/>
            <wp:effectExtent l="0" t="0" r="3175" b="0"/>
            <wp:docPr id="5" name="Рисунок 5" descr="C:\Users\User\Downloads\отчет о результатах самообследова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чет о результатах самообследования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187" cy="906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29C7" w:rsidRPr="005A57D9" w:rsidRDefault="001B29C7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7D9">
        <w:rPr>
          <w:rFonts w:ascii="Times New Roman" w:hAnsi="Times New Roman"/>
          <w:b/>
          <w:sz w:val="28"/>
          <w:szCs w:val="28"/>
        </w:rPr>
        <w:lastRenderedPageBreak/>
        <w:t>Структура    отчета самообследования</w:t>
      </w:r>
      <w:r>
        <w:rPr>
          <w:rFonts w:ascii="Times New Roman" w:hAnsi="Times New Roman"/>
          <w:b/>
          <w:sz w:val="28"/>
          <w:szCs w:val="28"/>
        </w:rPr>
        <w:t xml:space="preserve"> за 202</w:t>
      </w:r>
      <w:r w:rsidR="00363D7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5A57D9">
        <w:rPr>
          <w:rFonts w:ascii="Times New Roman" w:hAnsi="Times New Roman"/>
          <w:b/>
          <w:sz w:val="28"/>
          <w:szCs w:val="28"/>
        </w:rPr>
        <w:t>:</w:t>
      </w:r>
    </w:p>
    <w:p w:rsidR="001B29C7" w:rsidRPr="005A57D9" w:rsidRDefault="001B29C7" w:rsidP="001B29C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6540"/>
        <w:gridCol w:w="1428"/>
      </w:tblGrid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1B29C7" w:rsidRPr="005A57D9" w:rsidTr="001B29C7">
        <w:trPr>
          <w:trHeight w:val="312"/>
        </w:trPr>
        <w:tc>
          <w:tcPr>
            <w:tcW w:w="9399" w:type="dxa"/>
            <w:gridSpan w:val="3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>1.Аналитическая часть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Раздел1.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bCs/>
                <w:sz w:val="28"/>
                <w:szCs w:val="28"/>
              </w:rPr>
              <w:t>Общие сведения об образовательной организации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29C7" w:rsidRPr="005A57D9" w:rsidTr="001B29C7">
        <w:trPr>
          <w:trHeight w:val="640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  системы  управления  образовательной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3. </w:t>
            </w: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содержания  образовательной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</w:tr>
      <w:tr w:rsidR="001B29C7" w:rsidRPr="005A57D9" w:rsidTr="001B29C7">
        <w:trPr>
          <w:trHeight w:val="744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</w:p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6-13</w:t>
            </w:r>
          </w:p>
        </w:tc>
      </w:tr>
      <w:tr w:rsidR="001B29C7" w:rsidRPr="005A57D9" w:rsidTr="001B29C7">
        <w:trPr>
          <w:trHeight w:val="744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5. </w:t>
            </w:r>
          </w:p>
        </w:tc>
        <w:tc>
          <w:tcPr>
            <w:tcW w:w="6540" w:type="dxa"/>
            <w:shd w:val="clear" w:color="auto" w:fill="auto"/>
          </w:tcPr>
          <w:p w:rsidR="001B29C7" w:rsidRPr="00186362" w:rsidRDefault="001B29C7" w:rsidP="001B29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362">
              <w:rPr>
                <w:rFonts w:ascii="Times New Roman" w:hAnsi="Times New Roman"/>
                <w:color w:val="000000"/>
                <w:sz w:val="28"/>
                <w:szCs w:val="28"/>
              </w:rPr>
              <w:t>Резу</w:t>
            </w:r>
            <w:r w:rsidR="00363D75">
              <w:rPr>
                <w:rFonts w:ascii="Times New Roman" w:hAnsi="Times New Roman"/>
                <w:color w:val="000000"/>
                <w:sz w:val="28"/>
                <w:szCs w:val="28"/>
              </w:rPr>
              <w:t>льтаты учебной деятельности 2022</w:t>
            </w:r>
            <w:r w:rsidRPr="00186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1B29C7" w:rsidRPr="00D468F2" w:rsidRDefault="001B29C7" w:rsidP="001B29C7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F6E0D">
              <w:rPr>
                <w:rFonts w:ascii="Times New Roman" w:hAnsi="Times New Roman"/>
                <w:sz w:val="28"/>
                <w:szCs w:val="28"/>
              </w:rPr>
              <w:t>-26</w:t>
            </w:r>
          </w:p>
        </w:tc>
      </w:tr>
      <w:tr w:rsidR="001B29C7" w:rsidRPr="005A57D9" w:rsidTr="001B29C7">
        <w:trPr>
          <w:trHeight w:val="759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 6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Востребованность выпускников</w:t>
            </w:r>
          </w:p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B29C7" w:rsidRPr="005A57D9" w:rsidTr="001B29C7">
        <w:trPr>
          <w:trHeight w:val="625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7 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 xml:space="preserve"> Оценка  функционирования  внутренней  системы  оценки качества образования.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</w:tr>
      <w:tr w:rsidR="001B29C7" w:rsidRPr="005A57D9" w:rsidTr="001B29C7">
        <w:trPr>
          <w:trHeight w:val="327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8 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кадрового  обеспечения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29-32</w:t>
            </w:r>
          </w:p>
        </w:tc>
      </w:tr>
      <w:tr w:rsidR="001B29C7" w:rsidRPr="005A57D9" w:rsidTr="001B29C7">
        <w:trPr>
          <w:trHeight w:val="625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9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учебно-методического и библиотечно-информационного обеспечения</w:t>
            </w:r>
          </w:p>
        </w:tc>
        <w:tc>
          <w:tcPr>
            <w:tcW w:w="1428" w:type="dxa"/>
            <w:shd w:val="clear" w:color="auto" w:fill="auto"/>
          </w:tcPr>
          <w:p w:rsidR="001B29C7" w:rsidRPr="00186362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32-38</w:t>
            </w:r>
          </w:p>
        </w:tc>
      </w:tr>
      <w:tr w:rsidR="001B29C7" w:rsidRPr="005A57D9" w:rsidTr="001B29C7">
        <w:trPr>
          <w:trHeight w:val="640"/>
        </w:trPr>
        <w:tc>
          <w:tcPr>
            <w:tcW w:w="9399" w:type="dxa"/>
            <w:gridSpan w:val="3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>Результаты  анал</w:t>
            </w:r>
            <w:r w:rsidR="00363D75">
              <w:rPr>
                <w:rFonts w:ascii="Times New Roman" w:hAnsi="Times New Roman"/>
                <w:b/>
                <w:sz w:val="28"/>
                <w:szCs w:val="28"/>
              </w:rPr>
              <w:t>иза показателей деятельности  МА</w:t>
            </w: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СУВУ №14 «Подросток»</w:t>
            </w:r>
          </w:p>
        </w:tc>
      </w:tr>
      <w:tr w:rsidR="001B29C7" w:rsidRPr="005A57D9" w:rsidTr="001B29C7">
        <w:trPr>
          <w:trHeight w:val="640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Результаты  анал</w:t>
            </w:r>
            <w:r w:rsidR="00363D75">
              <w:rPr>
                <w:rFonts w:ascii="Times New Roman" w:hAnsi="Times New Roman"/>
                <w:sz w:val="28"/>
                <w:szCs w:val="28"/>
              </w:rPr>
              <w:t>иза показателей деятельности  МА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/>
                <w:sz w:val="28"/>
                <w:szCs w:val="28"/>
              </w:rPr>
              <w:t>СУВУ №14 «Подросток»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39-42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FF6E0D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</w:tbl>
    <w:p w:rsidR="001B29C7" w:rsidRPr="005A57D9" w:rsidRDefault="001B29C7" w:rsidP="001B29C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29C7" w:rsidRPr="00D468F2" w:rsidRDefault="001B29C7" w:rsidP="001B29C7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Default="001B29C7" w:rsidP="001B29C7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Pr="005A57D9" w:rsidRDefault="001B29C7" w:rsidP="001B29C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29C7" w:rsidRPr="005A57D9" w:rsidRDefault="001B29C7" w:rsidP="001B29C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29C7" w:rsidRPr="005A57D9" w:rsidRDefault="001B29C7" w:rsidP="001B29C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B29C7" w:rsidRPr="005A57D9" w:rsidRDefault="001B29C7" w:rsidP="001B29C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B29C7" w:rsidRPr="000B34E3" w:rsidRDefault="001B29C7" w:rsidP="001B29C7">
      <w:pPr>
        <w:pStyle w:val="a3"/>
        <w:spacing w:after="0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1B29C7" w:rsidRDefault="001B29C7" w:rsidP="001B29C7"/>
    <w:p w:rsidR="001B29C7" w:rsidRDefault="001B29C7" w:rsidP="001B29C7"/>
    <w:p w:rsidR="001B29C7" w:rsidRDefault="001B29C7" w:rsidP="001B29C7"/>
    <w:p w:rsidR="001B29C7" w:rsidRDefault="001B29C7" w:rsidP="001B29C7">
      <w:pPr>
        <w:sectPr w:rsidR="001B29C7" w:rsidSect="001B29C7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lastRenderedPageBreak/>
        <w:t>Отчет о результатах самообследования</w:t>
      </w:r>
      <w:r>
        <w:rPr>
          <w:rFonts w:ascii="Times New Roman" w:hAnsi="Times New Roman"/>
          <w:b/>
          <w:szCs w:val="24"/>
          <w:lang w:eastAsia="ar-SA"/>
        </w:rPr>
        <w:br/>
      </w:r>
      <w:r>
        <w:rPr>
          <w:rFonts w:ascii="Times New Roman" w:hAnsi="Times New Roman"/>
          <w:b/>
          <w:szCs w:val="24"/>
        </w:rPr>
        <w:t>муниципального бюджетного общ</w:t>
      </w:r>
      <w:r w:rsidR="00363D75">
        <w:rPr>
          <w:rFonts w:ascii="Times New Roman" w:hAnsi="Times New Roman"/>
          <w:b/>
          <w:szCs w:val="24"/>
        </w:rPr>
        <w:t>еобразовательного учреждения</w:t>
      </w:r>
      <w:r w:rsidR="00363D75">
        <w:rPr>
          <w:rFonts w:ascii="Times New Roman" w:hAnsi="Times New Roman"/>
          <w:b/>
          <w:szCs w:val="24"/>
        </w:rPr>
        <w:br/>
        <w:t>«МА</w:t>
      </w:r>
      <w:r>
        <w:rPr>
          <w:rFonts w:ascii="Times New Roman" w:hAnsi="Times New Roman"/>
          <w:b/>
          <w:szCs w:val="24"/>
        </w:rPr>
        <w:t>О</w:t>
      </w:r>
      <w:r w:rsidR="00363D75">
        <w:rPr>
          <w:rFonts w:ascii="Times New Roman" w:hAnsi="Times New Roman"/>
          <w:b/>
          <w:szCs w:val="24"/>
        </w:rPr>
        <w:t>У «СУВУ №14 «Подросток»» за 2022</w:t>
      </w:r>
      <w:r>
        <w:rPr>
          <w:rFonts w:ascii="Times New Roman" w:hAnsi="Times New Roman"/>
          <w:b/>
          <w:szCs w:val="24"/>
        </w:rPr>
        <w:t xml:space="preserve"> год</w:t>
      </w: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Аналитическая часть</w:t>
      </w: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t>I</w:t>
      </w:r>
      <w:r>
        <w:rPr>
          <w:rFonts w:ascii="Times New Roman" w:hAnsi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1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9144"/>
      </w:tblGrid>
      <w:tr w:rsidR="001B29C7" w:rsidTr="001B29C7">
        <w:trPr>
          <w:trHeight w:val="823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C7" w:rsidRPr="00802C5E" w:rsidRDefault="001B29C7" w:rsidP="00363D7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Муниципальное </w:t>
            </w:r>
            <w:r w:rsidR="00363D75">
              <w:rPr>
                <w:rFonts w:ascii="Times New Roman" w:hAnsi="Times New Roman" w:cs="Times New Roman"/>
              </w:rPr>
              <w:t>автономное</w:t>
            </w:r>
            <w:r>
              <w:rPr>
                <w:rFonts w:ascii="Times New Roman" w:hAnsi="Times New Roman" w:cs="Times New Roman"/>
              </w:rPr>
              <w:t xml:space="preserve"> общеобразовательное учреждение «Специальное учебно-воспитательное учреждение открытого типа –  школа № 14 «Подросток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</w:tr>
      <w:tr w:rsidR="001B29C7" w:rsidTr="001B29C7">
        <w:trPr>
          <w:trHeight w:val="26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Максимова Василиса Михайловна</w:t>
            </w:r>
          </w:p>
        </w:tc>
      </w:tr>
      <w:tr w:rsidR="001B29C7" w:rsidTr="001B29C7">
        <w:trPr>
          <w:trHeight w:val="27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>618200, Пермский край, г. Чусовой, ул. Ленина, д.12.</w:t>
            </w:r>
          </w:p>
        </w:tc>
      </w:tr>
      <w:tr w:rsidR="001B29C7" w:rsidTr="001B29C7">
        <w:trPr>
          <w:trHeight w:val="45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Телефон, факс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C7" w:rsidRDefault="001B29C7" w:rsidP="001B29C7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8 (34256) 5-17-69; 8 (34256) 5-80-41</w:t>
            </w:r>
          </w:p>
        </w:tc>
      </w:tr>
      <w:tr w:rsidR="001B29C7" w:rsidTr="001B29C7">
        <w:trPr>
          <w:trHeight w:val="35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6974F6" w:rsidP="001B29C7">
            <w:pPr>
              <w:rPr>
                <w:rFonts w:ascii="Times New Roman" w:hAnsi="Times New Roman"/>
                <w:szCs w:val="24"/>
              </w:rPr>
            </w:pPr>
            <w:hyperlink r:id="rId9" w:history="1">
              <w:r w:rsidR="001B29C7">
                <w:rPr>
                  <w:rStyle w:val="aa"/>
                  <w:rFonts w:ascii="Times New Roman" w:hAnsi="Times New Roman"/>
                  <w:bCs/>
                  <w:iCs/>
                  <w:szCs w:val="24"/>
                  <w:lang w:val="en-US"/>
                </w:rPr>
                <w:t>sh14.chus@mail.ru</w:t>
              </w:r>
            </w:hyperlink>
          </w:p>
        </w:tc>
      </w:tr>
      <w:tr w:rsidR="001B29C7" w:rsidTr="001B29C7">
        <w:trPr>
          <w:trHeight w:val="38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Учредитель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Управление образования Администрации Чусовского городского округа</w:t>
            </w:r>
          </w:p>
        </w:tc>
      </w:tr>
      <w:tr w:rsidR="001B29C7" w:rsidTr="001B29C7">
        <w:trPr>
          <w:trHeight w:val="416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создания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1996 год</w:t>
            </w:r>
          </w:p>
        </w:tc>
      </w:tr>
      <w:tr w:rsidR="001B29C7" w:rsidTr="001B29C7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Лицензия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Pr="00802C5E" w:rsidRDefault="001B29C7" w:rsidP="001B29C7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15.02.2019 № 6301, серия 59 ЛО1 № 0004312</w:t>
            </w:r>
          </w:p>
        </w:tc>
      </w:tr>
      <w:tr w:rsidR="001B29C7" w:rsidTr="001B29C7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Pr="00802C5E" w:rsidRDefault="001B29C7" w:rsidP="001B29C7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13.03.2019 № 87, серия 59 АО1 № 0001419; срок действия: до 15 марта 2025 года</w:t>
            </w:r>
          </w:p>
        </w:tc>
      </w:tr>
    </w:tbl>
    <w:p w:rsidR="001B29C7" w:rsidRDefault="001B29C7" w:rsidP="001B29C7">
      <w:pPr>
        <w:spacing w:before="120" w:after="0" w:line="240" w:lineRule="auto"/>
        <w:rPr>
          <w:rFonts w:ascii="Times New Roman" w:hAnsi="Times New Roman"/>
          <w:szCs w:val="24"/>
        </w:rPr>
      </w:pPr>
    </w:p>
    <w:p w:rsidR="001B29C7" w:rsidRDefault="00363D75" w:rsidP="001B29C7">
      <w:pPr>
        <w:spacing w:before="12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</w:t>
      </w:r>
      <w:r w:rsidR="001B29C7">
        <w:rPr>
          <w:rFonts w:ascii="Times New Roman" w:hAnsi="Times New Roman"/>
          <w:szCs w:val="24"/>
        </w:rPr>
        <w:t>ОУ «СУВУ №14 «Подросток» (далее – Школа) расположена в старой части   города Чусового. Учащиеся школы проживают во всех районах города Чусового и Чусовского района.</w:t>
      </w:r>
    </w:p>
    <w:p w:rsidR="001B29C7" w:rsidRDefault="00550F54" w:rsidP="00550F54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Основным предметом деятельности ОУ является</w:t>
      </w:r>
      <w:r w:rsidR="001B29C7">
        <w:rPr>
          <w:rFonts w:ascii="Times New Roman" w:hAnsi="Times New Roman"/>
          <w:szCs w:val="24"/>
        </w:rPr>
        <w:t xml:space="preserve"> ресоциализация </w:t>
      </w:r>
      <w:r>
        <w:rPr>
          <w:rFonts w:ascii="Times New Roman" w:hAnsi="Times New Roman"/>
          <w:szCs w:val="24"/>
        </w:rPr>
        <w:t>и реабилитация</w:t>
      </w:r>
      <w:r w:rsidR="001B29C7">
        <w:rPr>
          <w:rFonts w:ascii="Times New Roman" w:hAnsi="Times New Roman"/>
          <w:szCs w:val="24"/>
        </w:rPr>
        <w:t xml:space="preserve"> подростков, оказавшихся в социально опасном положении</w:t>
      </w:r>
      <w:r>
        <w:rPr>
          <w:rFonts w:ascii="Times New Roman" w:hAnsi="Times New Roman"/>
          <w:szCs w:val="24"/>
        </w:rPr>
        <w:t>,</w:t>
      </w:r>
      <w:r w:rsidR="001B29C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создание пространства для позитивных результатов в СУВУ </w:t>
      </w:r>
      <w:r w:rsidR="001B29C7">
        <w:rPr>
          <w:rFonts w:ascii="Times New Roman" w:hAnsi="Times New Roman"/>
          <w:szCs w:val="24"/>
        </w:rPr>
        <w:t xml:space="preserve">и реализация </w:t>
      </w:r>
      <w:r>
        <w:rPr>
          <w:rFonts w:ascii="Times New Roman" w:hAnsi="Times New Roman"/>
          <w:szCs w:val="24"/>
        </w:rPr>
        <w:t>основных общеобразовательных программ основного</w:t>
      </w:r>
      <w:r w:rsidR="001B29C7">
        <w:rPr>
          <w:rFonts w:ascii="Times New Roman" w:hAnsi="Times New Roman"/>
          <w:szCs w:val="24"/>
        </w:rPr>
        <w:t xml:space="preserve"> общего образования</w:t>
      </w:r>
      <w:r>
        <w:rPr>
          <w:rFonts w:ascii="Times New Roman" w:hAnsi="Times New Roman"/>
          <w:szCs w:val="24"/>
        </w:rPr>
        <w:t xml:space="preserve">, основных общеобразовательных программ среднего общего образования, </w:t>
      </w:r>
      <w:r w:rsidR="001B29C7">
        <w:rPr>
          <w:rFonts w:ascii="Times New Roman" w:hAnsi="Times New Roman"/>
          <w:szCs w:val="24"/>
        </w:rPr>
        <w:t>прогр</w:t>
      </w:r>
      <w:r>
        <w:rPr>
          <w:rFonts w:ascii="Times New Roman" w:hAnsi="Times New Roman"/>
          <w:szCs w:val="24"/>
        </w:rPr>
        <w:t xml:space="preserve">амм профессиональной подготовки. Также СУВУ реализует адаптированную основную общеобразовательную программу основного общего образования обучающихся ЗПР и программ дополнительного образования.  </w:t>
      </w:r>
    </w:p>
    <w:p w:rsidR="00550F54" w:rsidRPr="00550F54" w:rsidRDefault="00550F54" w:rsidP="00550F54">
      <w:pPr>
        <w:ind w:firstLine="708"/>
        <w:jc w:val="both"/>
        <w:rPr>
          <w:rFonts w:ascii="Times New Roman" w:hAnsi="Times New Roman"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szCs w:val="24"/>
        </w:rPr>
        <w:t xml:space="preserve">. </w:t>
      </w:r>
      <w:r w:rsidR="00FF6E0D" w:rsidRPr="00FF6E0D">
        <w:rPr>
          <w:rFonts w:ascii="Times New Roman" w:hAnsi="Times New Roman"/>
          <w:sz w:val="24"/>
          <w:szCs w:val="24"/>
        </w:rPr>
        <w:t>Оценка   системы  управления  образовательной организации</w:t>
      </w:r>
      <w:r w:rsidR="00FF6E0D">
        <w:rPr>
          <w:rFonts w:ascii="Times New Roman" w:hAnsi="Times New Roman"/>
          <w:sz w:val="28"/>
          <w:szCs w:val="28"/>
        </w:rPr>
        <w:t>.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Управление осуществляется на принципах единоначалия и самоуправления.</w:t>
      </w:r>
    </w:p>
    <w:p w:rsidR="001B29C7" w:rsidRDefault="001B29C7" w:rsidP="001B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Органы управления, действующие в </w:t>
      </w:r>
      <w:r w:rsidR="00550F54">
        <w:rPr>
          <w:rFonts w:ascii="Times New Roman" w:hAnsi="Times New Roman"/>
          <w:bCs/>
          <w:szCs w:val="24"/>
        </w:rPr>
        <w:t>СУВУ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10217"/>
      </w:tblGrid>
      <w:tr w:rsidR="001B29C7" w:rsidTr="001B29C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Функции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Рассматривает вопросы: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образовательной организации;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финансово-хозяйственной деятельности;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образовательных услуг;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регламентации образовательных отношений;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разработки образовательных программ;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выбора учебников, учебных пособий, средств обучения и воспитания;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 образовательного процесса;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аттестации, повышения квалификации педагогических работников;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координации деятельности методических объединений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осуществления учебно-методической работы в </w:t>
      </w:r>
      <w:r w:rsidR="00550F54">
        <w:rPr>
          <w:rFonts w:ascii="Times New Roman" w:hAnsi="Times New Roman"/>
          <w:szCs w:val="24"/>
        </w:rPr>
        <w:t>СУВУ</w:t>
      </w:r>
      <w:r>
        <w:rPr>
          <w:rFonts w:ascii="Times New Roman" w:hAnsi="Times New Roman"/>
          <w:szCs w:val="24"/>
        </w:rPr>
        <w:t xml:space="preserve"> создано </w:t>
      </w:r>
      <w:r>
        <w:rPr>
          <w:rFonts w:ascii="Times New Roman" w:hAnsi="Times New Roman"/>
          <w:bCs/>
          <w:szCs w:val="24"/>
        </w:rPr>
        <w:t>три   методических объединения:</w:t>
      </w:r>
    </w:p>
    <w:p w:rsid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учителей и мастеров профессионального образования</w:t>
      </w:r>
    </w:p>
    <w:p w:rsid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воспитателей</w:t>
      </w:r>
    </w:p>
    <w:p w:rsidR="001B29C7" w:rsidRP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узких специалистов</w:t>
      </w: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550F54" w:rsidRPr="006A6B24" w:rsidRDefault="00550F54" w:rsidP="001B29C7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t>III</w:t>
      </w:r>
      <w:r>
        <w:rPr>
          <w:rFonts w:ascii="Times New Roman" w:hAnsi="Times New Roman"/>
          <w:b/>
          <w:bCs/>
          <w:szCs w:val="24"/>
        </w:rPr>
        <w:t xml:space="preserve">. </w:t>
      </w:r>
      <w:r w:rsidR="00FF6E0D" w:rsidRPr="00FF6E0D">
        <w:rPr>
          <w:rFonts w:ascii="Times New Roman" w:hAnsi="Times New Roman"/>
          <w:sz w:val="24"/>
          <w:szCs w:val="24"/>
        </w:rPr>
        <w:t>Оценка содержания  образовательной деятельности</w:t>
      </w:r>
    </w:p>
    <w:p w:rsidR="00094905" w:rsidRPr="00CE0B6B" w:rsidRDefault="001B29C7" w:rsidP="00CE0B6B">
      <w:pPr>
        <w:spacing w:before="120" w:after="0" w:line="240" w:lineRule="auto"/>
        <w:rPr>
          <w:rFonts w:ascii="Times New Roman" w:hAnsi="Times New Roman"/>
        </w:rPr>
      </w:pPr>
      <w:r w:rsidRPr="00802C5E">
        <w:rPr>
          <w:rFonts w:ascii="Times New Roman" w:hAnsi="Times New Roman"/>
          <w:szCs w:val="24"/>
        </w:rPr>
        <w:t>Образовательная деятельность в Школе организуется в соответствии</w:t>
      </w:r>
      <w:r w:rsidR="00094905" w:rsidRPr="00094905">
        <w:rPr>
          <w:rFonts w:ascii="Times New Roman" w:hAnsi="Times New Roman"/>
          <w:szCs w:val="24"/>
        </w:rPr>
        <w:t>:</w:t>
      </w:r>
      <w:r w:rsidRPr="00802C5E">
        <w:rPr>
          <w:rFonts w:ascii="Times New Roman" w:hAnsi="Times New Roman"/>
          <w:szCs w:val="24"/>
        </w:rPr>
        <w:t xml:space="preserve"> </w:t>
      </w:r>
      <w:r w:rsidR="00094905">
        <w:rPr>
          <w:rFonts w:ascii="Times New Roman" w:hAnsi="Times New Roman"/>
          <w:szCs w:val="24"/>
        </w:rPr>
        <w:t xml:space="preserve"> </w:t>
      </w:r>
    </w:p>
    <w:p w:rsidR="00094905" w:rsidRPr="00CE0B6B" w:rsidRDefault="00094905" w:rsidP="00CE0B6B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с </w:t>
      </w:r>
      <w:hyperlink r:id="rId10" w:anchor="/document/99/902389617/" w:tgtFrame="_self" w:history="1">
        <w:r w:rsidRPr="00CE0B6B">
          <w:rPr>
            <w:rStyle w:val="aa"/>
            <w:rFonts w:ascii="Times New Roman" w:hAnsi="Times New Roman"/>
            <w:iCs/>
            <w:color w:val="auto"/>
            <w:sz w:val="24"/>
            <w:szCs w:val="24"/>
          </w:rPr>
          <w:t>Федеральным законом от 29.12.2012 № 273-ФЗ</w:t>
        </w:r>
      </w:hyperlink>
      <w:r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 «Об образовании в Российской Федерации»;</w:t>
      </w:r>
    </w:p>
    <w:p w:rsidR="00094905" w:rsidRPr="00CE0B6B" w:rsidRDefault="006974F6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hyperlink r:id="rId11" w:anchor="/document/99/607175848/" w:tgtFrame="_self" w:history="1">
        <w:r w:rsidR="00094905" w:rsidRPr="00CE0B6B">
          <w:rPr>
            <w:rStyle w:val="aa"/>
            <w:rFonts w:ascii="Times New Roman" w:hAnsi="Times New Roman"/>
            <w:iCs/>
            <w:color w:val="auto"/>
            <w:sz w:val="24"/>
            <w:szCs w:val="24"/>
          </w:rPr>
          <w:t>приказом Минпросвещения России от 31.05.2021 № 287</w:t>
        </w:r>
      </w:hyperlink>
      <w:r w:rsidR="00094905"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094905" w:rsidRPr="00CE0B6B" w:rsidRDefault="00094905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 xml:space="preserve"> </w:t>
      </w:r>
    </w:p>
    <w:p w:rsidR="00094905" w:rsidRPr="00CE0B6B" w:rsidRDefault="006974F6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hyperlink r:id="rId12" w:anchor="/document/99/902254916/" w:tgtFrame="_self" w:history="1">
        <w:r w:rsidR="00094905" w:rsidRPr="00CE0B6B">
          <w:rPr>
            <w:rStyle w:val="aa"/>
            <w:rFonts w:ascii="Times New Roman" w:hAnsi="Times New Roman"/>
            <w:iCs/>
            <w:color w:val="auto"/>
            <w:sz w:val="24"/>
            <w:szCs w:val="24"/>
          </w:rPr>
          <w:t>приказом Минобрнауки от 17.12.2010 № 1897</w:t>
        </w:r>
      </w:hyperlink>
      <w:r w:rsidR="00094905"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094905" w:rsidRPr="00CE0B6B" w:rsidRDefault="006974F6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hyperlink r:id="rId13" w:anchor="/document/99/902350579/" w:tgtFrame="_self" w:history="1">
        <w:r w:rsidR="00094905" w:rsidRPr="00CE0B6B">
          <w:rPr>
            <w:rStyle w:val="aa"/>
            <w:rFonts w:ascii="Times New Roman" w:hAnsi="Times New Roman"/>
            <w:iCs/>
            <w:color w:val="auto"/>
            <w:sz w:val="24"/>
            <w:szCs w:val="24"/>
          </w:rPr>
          <w:t>приказом Минобрнауки от 17.05.2012 № 413</w:t>
        </w:r>
      </w:hyperlink>
      <w:r w:rsidR="00094905"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094905" w:rsidRPr="00CE0B6B" w:rsidRDefault="006974F6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hyperlink r:id="rId14" w:anchor="/document/99/566085656/" w:tgtFrame="_self" w:history="1">
        <w:r w:rsidR="00094905" w:rsidRPr="00CE0B6B">
          <w:rPr>
            <w:rStyle w:val="aa"/>
            <w:rFonts w:ascii="Times New Roman" w:hAnsi="Times New Roman"/>
            <w:iCs/>
            <w:color w:val="auto"/>
            <w:sz w:val="24"/>
            <w:szCs w:val="24"/>
          </w:rPr>
          <w:t>СП 2.4.3648-20</w:t>
        </w:r>
      </w:hyperlink>
      <w:r w:rsidR="00094905"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094905" w:rsidRPr="00CE0B6B" w:rsidRDefault="006974F6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hyperlink r:id="rId15" w:anchor="/document/99/573500115/" w:tgtFrame="_self" w:history="1">
        <w:r w:rsidR="00094905" w:rsidRPr="00CE0B6B">
          <w:rPr>
            <w:rStyle w:val="aa"/>
            <w:rFonts w:ascii="Times New Roman" w:hAnsi="Times New Roman"/>
            <w:iCs/>
            <w:color w:val="auto"/>
            <w:sz w:val="24"/>
            <w:szCs w:val="24"/>
          </w:rPr>
          <w:t>СанПиН 1.2.3685-21</w:t>
        </w:r>
      </w:hyperlink>
      <w:r w:rsidR="00094905"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094905" w:rsidRPr="00CE0B6B" w:rsidRDefault="006974F6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hyperlink r:id="rId16" w:anchor="/document/99/565231806/" w:tgtFrame="_self" w:history="1">
        <w:r w:rsidR="00094905" w:rsidRPr="00CE0B6B">
          <w:rPr>
            <w:rStyle w:val="aa"/>
            <w:rFonts w:ascii="Times New Roman" w:hAnsi="Times New Roman"/>
            <w:iCs/>
            <w:color w:val="auto"/>
            <w:sz w:val="24"/>
            <w:szCs w:val="24"/>
          </w:rPr>
          <w:t>СП 3.1/2.4.3598-20</w:t>
        </w:r>
      </w:hyperlink>
      <w:r w:rsidR="00094905"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094905" w:rsidRPr="00CE0B6B" w:rsidRDefault="00094905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094905" w:rsidRPr="00CE0B6B" w:rsidRDefault="00094905" w:rsidP="00094905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CE0B6B">
        <w:rPr>
          <w:rStyle w:val="fill"/>
          <w:rFonts w:ascii="Times New Roman" w:hAnsi="Times New Roman"/>
          <w:iCs/>
          <w:sz w:val="24"/>
          <w:szCs w:val="24"/>
          <w:shd w:val="clear" w:color="auto" w:fill="FFFFCC"/>
        </w:rPr>
        <w:t>расписанием занятий.</w:t>
      </w:r>
    </w:p>
    <w:p w:rsidR="00094905" w:rsidRPr="00CE0B6B" w:rsidRDefault="00094905" w:rsidP="006A6B24">
      <w:pPr>
        <w:pStyle w:val="ac"/>
        <w:spacing w:after="150"/>
        <w:ind w:left="0"/>
        <w:rPr>
          <w:rFonts w:ascii="Times New Roman" w:hAnsi="Times New Roman" w:cs="Times New Roman"/>
          <w:szCs w:val="24"/>
        </w:rPr>
      </w:pPr>
      <w:r w:rsidRPr="00CE0B6B">
        <w:rPr>
          <w:rStyle w:val="fill"/>
          <w:rFonts w:ascii="Times New Roman" w:hAnsi="Times New Roman" w:cs="Times New Roman"/>
          <w:iCs/>
          <w:szCs w:val="24"/>
          <w:shd w:val="clear" w:color="auto" w:fill="FFFFCC"/>
        </w:rPr>
        <w:t>Учебные планы ), 5-х и 6–9-х классов  классов ориентированы 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:rsidR="00CE0B6B" w:rsidRPr="00CE0B6B" w:rsidRDefault="00CE0B6B" w:rsidP="00CE0B6B">
      <w:pPr>
        <w:pStyle w:val="ac"/>
        <w:spacing w:after="150"/>
        <w:rPr>
          <w:rFonts w:ascii="Times New Roman" w:hAnsi="Times New Roman" w:cs="Times New Roman"/>
          <w:szCs w:val="24"/>
        </w:rPr>
      </w:pPr>
      <w:r>
        <w:rPr>
          <w:rStyle w:val="fill"/>
          <w:rFonts w:ascii="Times New Roman" w:hAnsi="Times New Roman" w:cs="Times New Roman"/>
          <w:iCs/>
          <w:szCs w:val="24"/>
          <w:shd w:val="clear" w:color="auto" w:fill="FFFFCC"/>
        </w:rPr>
        <w:t xml:space="preserve"> </w:t>
      </w:r>
      <w:r>
        <w:rPr>
          <w:b/>
          <w:bCs/>
          <w:color w:val="222222"/>
          <w:sz w:val="21"/>
          <w:szCs w:val="21"/>
        </w:rPr>
        <w:br/>
      </w:r>
      <w:r w:rsidRPr="00CE0B6B">
        <w:rPr>
          <w:rStyle w:val="af5"/>
          <w:rFonts w:ascii="Times New Roman" w:hAnsi="Times New Roman" w:cs="Times New Roman"/>
          <w:szCs w:val="24"/>
        </w:rPr>
        <w:t>Таблица 2. Общая численность обучающихся, осваивающих образовательные программы в 20</w:t>
      </w:r>
      <w:r w:rsidRPr="00CE0B6B">
        <w:rPr>
          <w:rStyle w:val="fill"/>
          <w:rFonts w:ascii="Times New Roman" w:hAnsi="Times New Roman" w:cs="Times New Roman"/>
          <w:b/>
          <w:bCs/>
          <w:iCs/>
          <w:szCs w:val="24"/>
          <w:shd w:val="clear" w:color="auto" w:fill="FFFFCC"/>
        </w:rPr>
        <w:t>22</w:t>
      </w:r>
      <w:r w:rsidRPr="00CE0B6B">
        <w:rPr>
          <w:rStyle w:val="af5"/>
          <w:rFonts w:ascii="Times New Roman" w:hAnsi="Times New Roman" w:cs="Times New Roman"/>
          <w:szCs w:val="24"/>
        </w:rPr>
        <w:t>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4"/>
        <w:gridCol w:w="4966"/>
      </w:tblGrid>
      <w:tr w:rsidR="00CE0B6B" w:rsidRPr="00CE0B6B" w:rsidTr="00CE0B6B">
        <w:tc>
          <w:tcPr>
            <w:tcW w:w="9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>
            <w:pPr>
              <w:pStyle w:val="ac"/>
              <w:spacing w:after="150" w:line="255" w:lineRule="atLeast"/>
              <w:rPr>
                <w:rFonts w:ascii="Times New Roman" w:hAnsi="Times New Roman" w:cs="Times New Roman"/>
                <w:szCs w:val="24"/>
              </w:rPr>
            </w:pPr>
            <w:r w:rsidRPr="00CE0B6B">
              <w:rPr>
                <w:rStyle w:val="af5"/>
                <w:rFonts w:ascii="Times New Roman" w:hAnsi="Times New Roman" w:cs="Times New Roman"/>
                <w:szCs w:val="24"/>
              </w:rPr>
              <w:t>Название образовательной программы</w:t>
            </w:r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>
            <w:pPr>
              <w:pStyle w:val="ac"/>
              <w:spacing w:after="150" w:line="255" w:lineRule="atLeast"/>
              <w:rPr>
                <w:rFonts w:ascii="Times New Roman" w:hAnsi="Times New Roman" w:cs="Times New Roman"/>
                <w:szCs w:val="24"/>
              </w:rPr>
            </w:pPr>
            <w:r w:rsidRPr="00CE0B6B">
              <w:rPr>
                <w:rStyle w:val="af5"/>
                <w:rFonts w:ascii="Times New Roman" w:hAnsi="Times New Roman" w:cs="Times New Roman"/>
                <w:szCs w:val="24"/>
              </w:rPr>
              <w:t>Численность обучающихся</w:t>
            </w:r>
          </w:p>
        </w:tc>
      </w:tr>
      <w:tr w:rsidR="00CE0B6B" w:rsidRPr="00CE0B6B" w:rsidTr="00CE0B6B">
        <w:tc>
          <w:tcPr>
            <w:tcW w:w="9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 w:rsidP="00CE0B6B">
            <w:pPr>
              <w:pStyle w:val="ac"/>
              <w:spacing w:after="150" w:line="255" w:lineRule="atLeast"/>
              <w:ind w:left="0"/>
              <w:rPr>
                <w:rFonts w:ascii="Times New Roman" w:hAnsi="Times New Roman" w:cs="Times New Roman"/>
                <w:szCs w:val="24"/>
              </w:rPr>
            </w:pPr>
            <w:r w:rsidRPr="00CE0B6B">
              <w:rPr>
                <w:rFonts w:ascii="Times New Roman" w:hAnsi="Times New Roman" w:cs="Times New Roman"/>
                <w:szCs w:val="24"/>
              </w:rPr>
              <w:lastRenderedPageBreak/>
              <w:t>Основная образовательная программа основного общего образования по ФГОС основного общего образования, утвержденному </w:t>
            </w:r>
            <w:hyperlink r:id="rId17" w:anchor="/document/99/607175848/" w:tgtFrame="_self" w:history="1">
              <w:r w:rsidRPr="00CE0B6B">
                <w:rPr>
                  <w:rStyle w:val="aa"/>
                  <w:rFonts w:ascii="Times New Roman" w:hAnsi="Times New Roman" w:cs="Times New Roman"/>
                  <w:color w:val="auto"/>
                  <w:szCs w:val="24"/>
                </w:rPr>
                <w:t>приказом Минпросвещения России от 31.05.2021 № 287</w:t>
              </w:r>
            </w:hyperlink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 w:rsidP="00CE0B6B">
            <w:pPr>
              <w:pStyle w:val="ac"/>
              <w:spacing w:after="150" w:line="255" w:lineRule="atLeast"/>
              <w:ind w:left="0"/>
              <w:rPr>
                <w:rFonts w:ascii="Times New Roman" w:hAnsi="Times New Roman" w:cs="Times New Roman"/>
                <w:szCs w:val="24"/>
              </w:rPr>
            </w:pPr>
            <w:r w:rsidRPr="00CE0B6B">
              <w:rPr>
                <w:rStyle w:val="fill"/>
                <w:rFonts w:ascii="Times New Roman" w:hAnsi="Times New Roman" w:cs="Times New Roman"/>
                <w:i/>
                <w:iCs/>
                <w:szCs w:val="24"/>
                <w:shd w:val="clear" w:color="auto" w:fill="FFFFCC"/>
              </w:rPr>
              <w:t>7</w:t>
            </w:r>
          </w:p>
        </w:tc>
      </w:tr>
      <w:tr w:rsidR="00CE0B6B" w:rsidRPr="00CE0B6B" w:rsidTr="00CE0B6B">
        <w:tc>
          <w:tcPr>
            <w:tcW w:w="9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CE0B6B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по ФГОС основного общего образования, утвержденному </w:t>
            </w:r>
            <w:hyperlink r:id="rId18" w:anchor="/document/99/902254916/" w:tgtFrame="_self" w:history="1">
              <w:r w:rsidRPr="00CE0B6B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приказом Минобрнауки от 17.12.2010 № 1897</w:t>
              </w:r>
            </w:hyperlink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CE0B6B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58</w:t>
            </w:r>
          </w:p>
        </w:tc>
      </w:tr>
      <w:tr w:rsidR="00CE0B6B" w:rsidRPr="00CE0B6B" w:rsidTr="00CE0B6B">
        <w:tc>
          <w:tcPr>
            <w:tcW w:w="95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 w:rsidP="00CE0B6B">
            <w:pPr>
              <w:pStyle w:val="ac"/>
              <w:spacing w:after="150" w:line="255" w:lineRule="atLeast"/>
              <w:ind w:left="0"/>
              <w:rPr>
                <w:rFonts w:ascii="Times New Roman" w:hAnsi="Times New Roman" w:cs="Times New Roman"/>
                <w:szCs w:val="24"/>
              </w:rPr>
            </w:pPr>
            <w:r w:rsidRPr="00CE0B6B">
              <w:rPr>
                <w:rFonts w:ascii="Times New Roman" w:hAnsi="Times New Roman" w:cs="Times New Roman"/>
                <w:szCs w:val="24"/>
              </w:rPr>
              <w:t>Основная образовательная программа среднего общего образования по ФГОС среднего общего образования, утвержденному </w:t>
            </w:r>
            <w:hyperlink r:id="rId19" w:anchor="/document/99/902350579/" w:tgtFrame="_self" w:history="1">
              <w:r w:rsidRPr="00CE0B6B">
                <w:rPr>
                  <w:rStyle w:val="aa"/>
                  <w:rFonts w:ascii="Times New Roman" w:hAnsi="Times New Roman" w:cs="Times New Roman"/>
                  <w:color w:val="auto"/>
                  <w:szCs w:val="24"/>
                </w:rPr>
                <w:t>приказом Минобрнауки от 17.05.2012 № 413</w:t>
              </w:r>
            </w:hyperlink>
          </w:p>
        </w:tc>
        <w:tc>
          <w:tcPr>
            <w:tcW w:w="5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6B" w:rsidRPr="00CE0B6B" w:rsidRDefault="00CE0B6B" w:rsidP="00CE0B6B">
            <w:pPr>
              <w:pStyle w:val="ac"/>
              <w:spacing w:after="150" w:line="255" w:lineRule="atLeast"/>
              <w:ind w:left="0"/>
              <w:rPr>
                <w:rFonts w:ascii="Times New Roman" w:hAnsi="Times New Roman" w:cs="Times New Roman"/>
                <w:szCs w:val="24"/>
              </w:rPr>
            </w:pPr>
            <w:r w:rsidRPr="00CE0B6B">
              <w:rPr>
                <w:rStyle w:val="fill"/>
                <w:rFonts w:ascii="Times New Roman" w:hAnsi="Times New Roman" w:cs="Times New Roman"/>
                <w:i/>
                <w:iCs/>
                <w:szCs w:val="24"/>
                <w:shd w:val="clear" w:color="auto" w:fill="FFFFCC"/>
              </w:rPr>
              <w:t xml:space="preserve">20 </w:t>
            </w:r>
          </w:p>
        </w:tc>
      </w:tr>
    </w:tbl>
    <w:p w:rsidR="00CE0B6B" w:rsidRPr="00CE0B6B" w:rsidRDefault="00CE0B6B" w:rsidP="00CE0B6B">
      <w:pPr>
        <w:pStyle w:val="ac"/>
        <w:spacing w:after="0" w:line="240" w:lineRule="auto"/>
        <w:rPr>
          <w:rFonts w:ascii="Times New Roman" w:hAnsi="Times New Roman" w:cs="Times New Roman"/>
          <w:szCs w:val="24"/>
        </w:rPr>
      </w:pPr>
      <w:r w:rsidRPr="00CE0B6B">
        <w:rPr>
          <w:rFonts w:ascii="Times New Roman" w:hAnsi="Times New Roman" w:cs="Times New Roman"/>
          <w:szCs w:val="24"/>
        </w:rPr>
        <w:t>Всего в 20</w:t>
      </w:r>
      <w:r w:rsidRPr="00CE0B6B">
        <w:rPr>
          <w:rStyle w:val="fill"/>
          <w:rFonts w:ascii="Times New Roman" w:hAnsi="Times New Roman" w:cs="Times New Roman"/>
          <w:i/>
          <w:iCs/>
          <w:szCs w:val="24"/>
          <w:shd w:val="clear" w:color="auto" w:fill="FFFFCC"/>
        </w:rPr>
        <w:t>22</w:t>
      </w:r>
      <w:r w:rsidRPr="00CE0B6B">
        <w:rPr>
          <w:rFonts w:ascii="Times New Roman" w:hAnsi="Times New Roman" w:cs="Times New Roman"/>
          <w:szCs w:val="24"/>
        </w:rPr>
        <w:t> году в образовательной организации получали образование </w:t>
      </w:r>
      <w:r w:rsidRPr="00CE0B6B">
        <w:rPr>
          <w:rStyle w:val="fill"/>
          <w:rFonts w:ascii="Times New Roman" w:hAnsi="Times New Roman" w:cs="Times New Roman"/>
          <w:i/>
          <w:iCs/>
          <w:szCs w:val="24"/>
          <w:shd w:val="clear" w:color="auto" w:fill="FFFFCC"/>
        </w:rPr>
        <w:t>85</w:t>
      </w:r>
      <w:r w:rsidRPr="00CE0B6B">
        <w:rPr>
          <w:rFonts w:ascii="Times New Roman" w:hAnsi="Times New Roman" w:cs="Times New Roman"/>
          <w:szCs w:val="24"/>
        </w:rPr>
        <w:t> обучающихся.</w:t>
      </w:r>
    </w:p>
    <w:p w:rsidR="00CE0B6B" w:rsidRPr="00CE0B6B" w:rsidRDefault="00CE0B6B" w:rsidP="00CE0B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0B6B">
        <w:rPr>
          <w:rFonts w:ascii="Times New Roman" w:hAnsi="Times New Roman"/>
          <w:sz w:val="24"/>
          <w:szCs w:val="24"/>
        </w:rPr>
        <w:t>Форма обучения- очная</w:t>
      </w:r>
    </w:p>
    <w:p w:rsidR="00CE0B6B" w:rsidRPr="00CE0B6B" w:rsidRDefault="00CE0B6B" w:rsidP="00CE0B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0B6B">
        <w:rPr>
          <w:rFonts w:ascii="Times New Roman" w:hAnsi="Times New Roman"/>
          <w:sz w:val="24"/>
          <w:szCs w:val="24"/>
        </w:rPr>
        <w:t>Язык обучения- русский</w:t>
      </w:r>
    </w:p>
    <w:p w:rsidR="00B729A6" w:rsidRPr="00B729A6" w:rsidRDefault="00CE0B6B" w:rsidP="00B72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9A6">
        <w:rPr>
          <w:rFonts w:ascii="Times New Roman" w:hAnsi="Times New Roman"/>
          <w:sz w:val="24"/>
          <w:szCs w:val="24"/>
          <w:shd w:val="clear" w:color="auto" w:fill="FFFFFF"/>
        </w:rPr>
        <w:t>В 2022 году была проведена работа по внедрению цифровой образовательной платформы ФГИС «Моя школа». Организованы три 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  <w:r w:rsidR="00B729A6" w:rsidRPr="00B729A6">
        <w:rPr>
          <w:rFonts w:ascii="Times New Roman" w:hAnsi="Times New Roman"/>
          <w:sz w:val="24"/>
          <w:szCs w:val="24"/>
        </w:rPr>
        <w:br/>
        <w:t>В ходе посещения уроков осуществлялся контроль использования ЭОР.</w:t>
      </w:r>
    </w:p>
    <w:p w:rsidR="00B729A6" w:rsidRPr="00B729A6" w:rsidRDefault="00B729A6" w:rsidP="00B729A6">
      <w:pPr>
        <w:pStyle w:val="ac"/>
        <w:spacing w:after="0" w:line="240" w:lineRule="auto"/>
        <w:rPr>
          <w:rFonts w:ascii="Times New Roman" w:hAnsi="Times New Roman" w:cs="Times New Roman"/>
          <w:szCs w:val="24"/>
        </w:rPr>
      </w:pPr>
      <w:r w:rsidRPr="00B729A6">
        <w:rPr>
          <w:rFonts w:ascii="Times New Roman" w:hAnsi="Times New Roman" w:cs="Times New Roman"/>
          <w:szCs w:val="24"/>
        </w:rPr>
        <w:t>По итогам контроля установлено:</w:t>
      </w:r>
    </w:p>
    <w:p w:rsidR="00B729A6" w:rsidRPr="00B729A6" w:rsidRDefault="00B729A6" w:rsidP="00B729A6">
      <w:pPr>
        <w:numPr>
          <w:ilvl w:val="0"/>
          <w:numId w:val="23"/>
        </w:num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B729A6">
        <w:rPr>
          <w:rFonts w:ascii="Times New Roman" w:hAnsi="Times New Roman"/>
          <w:sz w:val="24"/>
          <w:szCs w:val="24"/>
        </w:rPr>
        <w:t>Все рабочие программы учебных предметов содержат ЭОР, включенные 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</w:t>
      </w:r>
      <w:hyperlink r:id="rId20" w:anchor="/document/99/351615206/" w:tgtFrame="_self" w:history="1">
        <w:r w:rsidRPr="00B729A6">
          <w:rPr>
            <w:rStyle w:val="aa"/>
            <w:rFonts w:ascii="Times New Roman" w:hAnsi="Times New Roman"/>
            <w:color w:val="auto"/>
            <w:sz w:val="24"/>
            <w:szCs w:val="24"/>
          </w:rPr>
          <w:t>приказ Минпросвещения от 02.08.2022 № 653</w:t>
        </w:r>
      </w:hyperlink>
      <w:r w:rsidRPr="00B729A6">
        <w:rPr>
          <w:rFonts w:ascii="Times New Roman" w:hAnsi="Times New Roman"/>
          <w:sz w:val="24"/>
          <w:szCs w:val="24"/>
        </w:rPr>
        <w:t>).</w:t>
      </w:r>
      <w:r w:rsidRPr="00B729A6">
        <w:rPr>
          <w:rFonts w:ascii="Times New Roman" w:hAnsi="Times New Roman"/>
          <w:color w:val="222222"/>
          <w:sz w:val="24"/>
          <w:szCs w:val="24"/>
        </w:rPr>
        <w:br/>
        <w:t>Школа реализует следующие АООП:</w:t>
      </w:r>
    </w:p>
    <w:p w:rsidR="00B729A6" w:rsidRPr="00B729A6" w:rsidRDefault="00B729A6" w:rsidP="00B729A6">
      <w:pPr>
        <w:numPr>
          <w:ilvl w:val="0"/>
          <w:numId w:val="24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B729A6">
        <w:rPr>
          <w:rFonts w:ascii="Times New Roman" w:hAnsi="Times New Roman"/>
          <w:color w:val="222222"/>
          <w:sz w:val="24"/>
          <w:szCs w:val="24"/>
        </w:rPr>
        <w:t>адаптированная основная общеобразовательная программа обучающихся с ЗПР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B729A6" w:rsidRPr="00B729A6" w:rsidRDefault="00B729A6" w:rsidP="00B729A6">
      <w:pPr>
        <w:pStyle w:val="ac"/>
        <w:spacing w:after="0" w:line="240" w:lineRule="auto"/>
        <w:rPr>
          <w:rFonts w:ascii="Times New Roman" w:hAnsi="Times New Roman" w:cs="Times New Roman"/>
          <w:color w:val="222222"/>
          <w:szCs w:val="24"/>
        </w:rPr>
      </w:pPr>
      <w:r w:rsidRPr="00B729A6">
        <w:rPr>
          <w:rFonts w:ascii="Times New Roman" w:hAnsi="Times New Roman" w:cs="Times New Roman"/>
          <w:color w:val="222222"/>
          <w:szCs w:val="24"/>
        </w:rPr>
        <w:t xml:space="preserve">Разработана программа коррекционной работы, включающая коррекционно-развивающие курсы, которые проводит учитель-дефектолог и педагог-психолог. Применяются специальные методы, приемы и средства обучения и коррекционной работы, в том числе специализированные компьютерные технологии, дидактические пособия, визуальные средства, обеспечивающие реализацию «обходных путей» коррекционного воздействия на психические процессы </w:t>
      </w:r>
    </w:p>
    <w:p w:rsidR="00B729A6" w:rsidRPr="00B729A6" w:rsidRDefault="00B729A6" w:rsidP="00B729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9A6">
        <w:rPr>
          <w:rFonts w:ascii="Times New Roman" w:hAnsi="Times New Roman"/>
          <w:color w:val="222222"/>
          <w:sz w:val="24"/>
          <w:szCs w:val="24"/>
        </w:rPr>
        <w:br/>
      </w:r>
    </w:p>
    <w:p w:rsidR="00B729A6" w:rsidRDefault="00B729A6" w:rsidP="00B729A6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  <w:t xml:space="preserve"> </w:t>
      </w:r>
    </w:p>
    <w:p w:rsidR="00B729A6" w:rsidRDefault="00B729A6" w:rsidP="00B729A6">
      <w:pPr>
        <w:rPr>
          <w:rFonts w:ascii="Times New Roman" w:hAnsi="Times New Roman"/>
          <w:sz w:val="24"/>
          <w:szCs w:val="24"/>
        </w:rPr>
      </w:pPr>
    </w:p>
    <w:p w:rsidR="00CE0B6B" w:rsidRDefault="00B729A6" w:rsidP="00CE0B6B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CE0B6B" w:rsidRPr="00CE0B6B" w:rsidRDefault="00CE0B6B" w:rsidP="001B29C7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1B29C7" w:rsidRDefault="001B29C7" w:rsidP="001B29C7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IV</w:t>
      </w:r>
      <w:r w:rsidRPr="00802C5E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Воспитательная работа</w:t>
      </w:r>
    </w:p>
    <w:p w:rsidR="001B29C7" w:rsidRPr="0090716D" w:rsidRDefault="001B29C7" w:rsidP="00EC0DCB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90716D">
        <w:rPr>
          <w:rFonts w:ascii="Times New Roman" w:hAnsi="Times New Roman"/>
          <w:sz w:val="24"/>
          <w:szCs w:val="24"/>
        </w:rPr>
        <w:t xml:space="preserve">Организация воспитательной деятельности осуществлялось в </w:t>
      </w:r>
      <w:r w:rsidR="00EC0DCB" w:rsidRPr="0090716D">
        <w:rPr>
          <w:rFonts w:ascii="Times New Roman" w:hAnsi="Times New Roman"/>
          <w:sz w:val="24"/>
          <w:szCs w:val="24"/>
        </w:rPr>
        <w:t>формах урочной</w:t>
      </w:r>
      <w:r w:rsidRPr="0090716D">
        <w:rPr>
          <w:rFonts w:ascii="Times New Roman" w:hAnsi="Times New Roman"/>
          <w:sz w:val="24"/>
          <w:szCs w:val="24"/>
        </w:rPr>
        <w:t xml:space="preserve"> и внеурочной деятельности</w:t>
      </w:r>
      <w:r w:rsidR="00EC0DCB">
        <w:rPr>
          <w:rFonts w:ascii="Times New Roman" w:hAnsi="Times New Roman"/>
          <w:sz w:val="24"/>
          <w:szCs w:val="24"/>
        </w:rPr>
        <w:t>, дополнительного образования</w:t>
      </w:r>
      <w:r w:rsidRPr="0090716D">
        <w:rPr>
          <w:rFonts w:ascii="Times New Roman" w:hAnsi="Times New Roman"/>
          <w:sz w:val="24"/>
          <w:szCs w:val="24"/>
        </w:rPr>
        <w:t xml:space="preserve">. </w:t>
      </w:r>
    </w:p>
    <w:p w:rsidR="00131778" w:rsidRPr="00367CA3" w:rsidRDefault="00131778" w:rsidP="00EC0DCB">
      <w:pPr>
        <w:spacing w:after="0" w:line="240" w:lineRule="auto"/>
        <w:ind w:left="57" w:firstLine="56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Воспитательная работа в 2022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131778" w:rsidRPr="00367CA3" w:rsidRDefault="00131778" w:rsidP="00EC0DCB">
      <w:p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Воспитательная работа по рабочим программам воспитания осуществляется по следующим модулям:</w:t>
      </w:r>
    </w:p>
    <w:p w:rsidR="00131778" w:rsidRPr="00367CA3" w:rsidRDefault="00131778" w:rsidP="00EC0DCB">
      <w:pPr>
        <w:numPr>
          <w:ilvl w:val="0"/>
          <w:numId w:val="27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инвариантные – «Классное руков</w:t>
      </w:r>
      <w:r w:rsidRPr="0090716D">
        <w:rPr>
          <w:rFonts w:ascii="Times New Roman" w:hAnsi="Times New Roman"/>
          <w:color w:val="222222"/>
          <w:sz w:val="24"/>
          <w:szCs w:val="24"/>
        </w:rPr>
        <w:t>одство», «Урочная деятельность»</w:t>
      </w:r>
      <w:r w:rsidRPr="00367CA3">
        <w:rPr>
          <w:rFonts w:ascii="Times New Roman" w:hAnsi="Times New Roman"/>
          <w:color w:val="222222"/>
          <w:sz w:val="24"/>
          <w:szCs w:val="24"/>
        </w:rPr>
        <w:t>; «Школьный у</w:t>
      </w:r>
      <w:r w:rsidRPr="0090716D">
        <w:rPr>
          <w:rFonts w:ascii="Times New Roman" w:hAnsi="Times New Roman"/>
          <w:color w:val="222222"/>
          <w:sz w:val="24"/>
          <w:szCs w:val="24"/>
        </w:rPr>
        <w:t>рок», «Внеурочная деятельность»</w:t>
      </w:r>
      <w:r w:rsidRPr="00367CA3">
        <w:rPr>
          <w:rFonts w:ascii="Times New Roman" w:hAnsi="Times New Roman"/>
          <w:color w:val="222222"/>
          <w:sz w:val="24"/>
          <w:szCs w:val="24"/>
        </w:rPr>
        <w:t xml:space="preserve">; </w:t>
      </w:r>
      <w:r w:rsidR="00EC0DC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90716D">
        <w:rPr>
          <w:rFonts w:ascii="Times New Roman" w:hAnsi="Times New Roman"/>
          <w:color w:val="222222"/>
          <w:sz w:val="24"/>
          <w:szCs w:val="24"/>
        </w:rPr>
        <w:t xml:space="preserve"> «Взаимодействие с родителями</w:t>
      </w:r>
      <w:r w:rsidR="00EC0DCB" w:rsidRPr="0090716D">
        <w:rPr>
          <w:rFonts w:ascii="Times New Roman" w:hAnsi="Times New Roman"/>
          <w:color w:val="222222"/>
          <w:sz w:val="24"/>
          <w:szCs w:val="24"/>
        </w:rPr>
        <w:t>»</w:t>
      </w:r>
      <w:r w:rsidR="00EC0DCB" w:rsidRPr="00367CA3">
        <w:rPr>
          <w:rFonts w:ascii="Times New Roman" w:hAnsi="Times New Roman"/>
          <w:color w:val="222222"/>
          <w:sz w:val="24"/>
          <w:szCs w:val="24"/>
        </w:rPr>
        <w:t xml:space="preserve">; </w:t>
      </w:r>
      <w:r w:rsidR="00EC0DCB" w:rsidRPr="0090716D">
        <w:rPr>
          <w:rFonts w:ascii="Times New Roman" w:hAnsi="Times New Roman"/>
          <w:color w:val="222222"/>
          <w:sz w:val="24"/>
          <w:szCs w:val="24"/>
        </w:rPr>
        <w:t>«</w:t>
      </w:r>
      <w:r w:rsidRPr="00367CA3">
        <w:rPr>
          <w:rFonts w:ascii="Times New Roman" w:hAnsi="Times New Roman"/>
          <w:color w:val="222222"/>
          <w:sz w:val="24"/>
          <w:szCs w:val="24"/>
        </w:rPr>
        <w:t xml:space="preserve">Профориентация», </w:t>
      </w:r>
      <w:r w:rsidRPr="0090716D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131778" w:rsidRPr="00367CA3" w:rsidRDefault="00131778" w:rsidP="00EC0DCB">
      <w:pPr>
        <w:numPr>
          <w:ilvl w:val="0"/>
          <w:numId w:val="27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вариативные – «Детские общественные объединения», «Школьные медиа</w:t>
      </w:r>
      <w:r w:rsidRPr="0090716D">
        <w:rPr>
          <w:rFonts w:ascii="Times New Roman" w:hAnsi="Times New Roman"/>
          <w:color w:val="222222"/>
          <w:sz w:val="24"/>
          <w:szCs w:val="24"/>
        </w:rPr>
        <w:t>», «Ключевые общешкольные дела»</w:t>
      </w:r>
      <w:r w:rsidRPr="00367CA3">
        <w:rPr>
          <w:rFonts w:ascii="Times New Roman" w:hAnsi="Times New Roman"/>
          <w:color w:val="222222"/>
          <w:sz w:val="24"/>
          <w:szCs w:val="24"/>
        </w:rPr>
        <w:t>.</w:t>
      </w:r>
    </w:p>
    <w:p w:rsidR="00131778" w:rsidRPr="00367CA3" w:rsidRDefault="00131778" w:rsidP="00EC0DCB">
      <w:pPr>
        <w:spacing w:after="0" w:line="240" w:lineRule="auto"/>
        <w:ind w:left="57" w:firstLine="651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 xml:space="preserve">Воспитательные события в школе проводятся в соответствии с календарными планами воспитательной </w:t>
      </w:r>
      <w:r w:rsidR="00EC0DCB" w:rsidRPr="00367CA3">
        <w:rPr>
          <w:rFonts w:ascii="Times New Roman" w:hAnsi="Times New Roman"/>
          <w:color w:val="222222"/>
          <w:sz w:val="24"/>
          <w:szCs w:val="24"/>
        </w:rPr>
        <w:t>работы ООО</w:t>
      </w:r>
      <w:r w:rsidRPr="00367CA3">
        <w:rPr>
          <w:rFonts w:ascii="Times New Roman" w:hAnsi="Times New Roman"/>
          <w:color w:val="222222"/>
          <w:sz w:val="24"/>
          <w:szCs w:val="24"/>
        </w:rPr>
        <w:t xml:space="preserve">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 разнообразны:</w:t>
      </w:r>
    </w:p>
    <w:p w:rsidR="00131778" w:rsidRPr="00367CA3" w:rsidRDefault="00131778" w:rsidP="00EC0DCB">
      <w:pPr>
        <w:numPr>
          <w:ilvl w:val="0"/>
          <w:numId w:val="28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коллективные школьные дела;</w:t>
      </w:r>
    </w:p>
    <w:p w:rsidR="00131778" w:rsidRPr="00367CA3" w:rsidRDefault="00131778" w:rsidP="00EC0DCB">
      <w:pPr>
        <w:numPr>
          <w:ilvl w:val="0"/>
          <w:numId w:val="28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акции;</w:t>
      </w:r>
    </w:p>
    <w:p w:rsidR="00131778" w:rsidRDefault="00EC0DCB" w:rsidP="00EC0DCB">
      <w:pPr>
        <w:numPr>
          <w:ilvl w:val="0"/>
          <w:numId w:val="28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уроки мужества,</w:t>
      </w:r>
    </w:p>
    <w:p w:rsidR="00EC0DCB" w:rsidRPr="00367CA3" w:rsidRDefault="00EC0DCB" w:rsidP="00EC0DCB">
      <w:pPr>
        <w:numPr>
          <w:ilvl w:val="0"/>
          <w:numId w:val="28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военизированные игры.</w:t>
      </w:r>
    </w:p>
    <w:p w:rsidR="00131778" w:rsidRPr="00367CA3" w:rsidRDefault="00131778" w:rsidP="00EC0DCB">
      <w:p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 xml:space="preserve">Работа по гражданско-патриотическому воспитанию обучающихся </w:t>
      </w:r>
      <w:r w:rsidRPr="0090716D">
        <w:rPr>
          <w:rFonts w:ascii="Times New Roman" w:hAnsi="Times New Roman"/>
          <w:color w:val="222222"/>
          <w:sz w:val="24"/>
          <w:szCs w:val="24"/>
        </w:rPr>
        <w:t>МАОУ «СУВУ№14 «Подросток»</w:t>
      </w:r>
      <w:r w:rsidRPr="00367CA3">
        <w:rPr>
          <w:rFonts w:ascii="Times New Roman" w:hAnsi="Times New Roman"/>
          <w:color w:val="222222"/>
          <w:sz w:val="24"/>
          <w:szCs w:val="24"/>
        </w:rPr>
        <w:t xml:space="preserve"> организуется в рамках реализации рабочей программы воспитания, в частности вариативного модуля </w:t>
      </w:r>
      <w:r w:rsidRPr="0090716D">
        <w:rPr>
          <w:rFonts w:ascii="Times New Roman" w:hAnsi="Times New Roman"/>
          <w:color w:val="222222"/>
          <w:sz w:val="24"/>
          <w:szCs w:val="24"/>
        </w:rPr>
        <w:t>«Атамановы сыны</w:t>
      </w:r>
      <w:r w:rsidRPr="00367CA3">
        <w:rPr>
          <w:rFonts w:ascii="Times New Roman" w:hAnsi="Times New Roman"/>
          <w:color w:val="222222"/>
          <w:sz w:val="24"/>
          <w:szCs w:val="24"/>
        </w:rPr>
        <w:t>»</w:t>
      </w:r>
      <w:r w:rsidRPr="0090716D">
        <w:rPr>
          <w:rFonts w:ascii="Times New Roman" w:hAnsi="Times New Roman"/>
          <w:color w:val="222222"/>
          <w:sz w:val="24"/>
          <w:szCs w:val="24"/>
        </w:rPr>
        <w:t>, «ЮнАрмия, вперед»</w:t>
      </w:r>
      <w:r w:rsidRPr="00367CA3">
        <w:rPr>
          <w:rFonts w:ascii="Times New Roman" w:hAnsi="Times New Roman"/>
          <w:color w:val="222222"/>
          <w:sz w:val="24"/>
          <w:szCs w:val="24"/>
        </w:rPr>
        <w:t>. Деятельность носит системный характер и направлена на формирование:</w:t>
      </w:r>
    </w:p>
    <w:p w:rsidR="00131778" w:rsidRPr="00367CA3" w:rsidRDefault="00131778" w:rsidP="00EC0DCB">
      <w:pPr>
        <w:numPr>
          <w:ilvl w:val="0"/>
          <w:numId w:val="29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гражданского правосознания;</w:t>
      </w:r>
    </w:p>
    <w:p w:rsidR="00131778" w:rsidRPr="00367CA3" w:rsidRDefault="00131778" w:rsidP="00EC0DCB">
      <w:pPr>
        <w:numPr>
          <w:ilvl w:val="0"/>
          <w:numId w:val="29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патриотизма и духовно-нравственных ценностей;</w:t>
      </w:r>
    </w:p>
    <w:p w:rsidR="00131778" w:rsidRPr="00367CA3" w:rsidRDefault="00131778" w:rsidP="00EC0DCB">
      <w:pPr>
        <w:numPr>
          <w:ilvl w:val="0"/>
          <w:numId w:val="29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экологической культуры как залога сохранения человечества и окружающего мира;</w:t>
      </w:r>
    </w:p>
    <w:p w:rsidR="00131778" w:rsidRPr="00367CA3" w:rsidRDefault="00131778" w:rsidP="00EC0DCB">
      <w:pPr>
        <w:numPr>
          <w:ilvl w:val="0"/>
          <w:numId w:val="29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активной гражданской позиции через участие в школьном самоуправлении.</w:t>
      </w:r>
    </w:p>
    <w:p w:rsidR="00131778" w:rsidRPr="00367CA3" w:rsidRDefault="00131778" w:rsidP="00EC0DCB">
      <w:p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 xml:space="preserve">В 2022 году в школе проведено </w:t>
      </w:r>
      <w:r w:rsidRPr="0090716D">
        <w:rPr>
          <w:rFonts w:ascii="Times New Roman" w:hAnsi="Times New Roman"/>
          <w:color w:val="222222"/>
          <w:sz w:val="24"/>
          <w:szCs w:val="24"/>
        </w:rPr>
        <w:t>8 общешкольных мероприятий</w:t>
      </w:r>
      <w:r w:rsidRPr="00367CA3">
        <w:rPr>
          <w:rFonts w:ascii="Times New Roman" w:hAnsi="Times New Roman"/>
          <w:color w:val="222222"/>
          <w:sz w:val="24"/>
          <w:szCs w:val="24"/>
        </w:rPr>
        <w:t>, 10 единых классных часов, 4 акции гражданско-патриотической направленности.</w:t>
      </w:r>
    </w:p>
    <w:p w:rsidR="00131778" w:rsidRPr="00367CA3" w:rsidRDefault="00131778" w:rsidP="00EC0DCB">
      <w:p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Анали</w:t>
      </w:r>
      <w:r w:rsidRPr="0090716D">
        <w:rPr>
          <w:rFonts w:ascii="Times New Roman" w:hAnsi="Times New Roman"/>
          <w:color w:val="222222"/>
          <w:sz w:val="24"/>
          <w:szCs w:val="24"/>
        </w:rPr>
        <w:t>з планов воспитательной работы 5</w:t>
      </w:r>
      <w:r w:rsidRPr="00367CA3">
        <w:rPr>
          <w:rFonts w:ascii="Times New Roman" w:hAnsi="Times New Roman"/>
          <w:color w:val="222222"/>
          <w:sz w:val="24"/>
          <w:szCs w:val="24"/>
        </w:rPr>
        <w:t>–1</w:t>
      </w:r>
      <w:r w:rsidRPr="0090716D">
        <w:rPr>
          <w:rFonts w:ascii="Times New Roman" w:hAnsi="Times New Roman"/>
          <w:color w:val="222222"/>
          <w:sz w:val="24"/>
          <w:szCs w:val="24"/>
        </w:rPr>
        <w:t>0</w:t>
      </w:r>
      <w:r w:rsidRPr="00367CA3">
        <w:rPr>
          <w:rFonts w:ascii="Times New Roman" w:hAnsi="Times New Roman"/>
          <w:color w:val="222222"/>
          <w:sz w:val="24"/>
          <w:szCs w:val="24"/>
        </w:rPr>
        <w:t>-х классов показал следующие результаты:</w:t>
      </w:r>
    </w:p>
    <w:p w:rsidR="00131778" w:rsidRPr="00367CA3" w:rsidRDefault="00131778" w:rsidP="00EC0DCB">
      <w:pPr>
        <w:numPr>
          <w:ilvl w:val="0"/>
          <w:numId w:val="30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:rsidR="00131778" w:rsidRPr="00367CA3" w:rsidRDefault="00131778" w:rsidP="00EC0DCB">
      <w:pPr>
        <w:numPr>
          <w:ilvl w:val="0"/>
          <w:numId w:val="30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lastRenderedPageBreak/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131778" w:rsidRPr="00367CA3" w:rsidRDefault="00131778" w:rsidP="00EC0DCB">
      <w:pPr>
        <w:numPr>
          <w:ilvl w:val="0"/>
          <w:numId w:val="30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r w:rsidRPr="0090716D">
        <w:rPr>
          <w:rFonts w:ascii="Times New Roman" w:hAnsi="Times New Roman"/>
          <w:color w:val="222222"/>
          <w:sz w:val="24"/>
          <w:szCs w:val="24"/>
        </w:rPr>
        <w:t>Белоглазовой Д.И.,Толокновой О.Е.,</w:t>
      </w:r>
      <w:r w:rsidRPr="00367CA3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90716D">
        <w:rPr>
          <w:rFonts w:ascii="Times New Roman" w:hAnsi="Times New Roman"/>
          <w:color w:val="222222"/>
          <w:sz w:val="24"/>
          <w:szCs w:val="24"/>
        </w:rPr>
        <w:t xml:space="preserve"> Чудиновой К.А.</w:t>
      </w:r>
    </w:p>
    <w:p w:rsidR="00131778" w:rsidRPr="00367CA3" w:rsidRDefault="00131778" w:rsidP="00EC0DCB">
      <w:p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131778" w:rsidRPr="00367CA3" w:rsidRDefault="00131778" w:rsidP="00EC0DCB">
      <w:p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</w:t>
      </w:r>
      <w:r w:rsidRPr="0090716D">
        <w:rPr>
          <w:rFonts w:ascii="Times New Roman" w:hAnsi="Times New Roman"/>
          <w:color w:val="222222"/>
          <w:sz w:val="24"/>
          <w:szCs w:val="24"/>
        </w:rPr>
        <w:t>музейные уроки, библиотечные уроки</w:t>
      </w:r>
      <w:r w:rsidRPr="00367CA3">
        <w:rPr>
          <w:rFonts w:ascii="Times New Roman" w:hAnsi="Times New Roman"/>
          <w:color w:val="222222"/>
          <w:sz w:val="24"/>
          <w:szCs w:val="24"/>
        </w:rPr>
        <w:t>; встречи с участниками локальный войн, ветеранами ВОВ и труж</w:t>
      </w:r>
      <w:r w:rsidRPr="0090716D">
        <w:rPr>
          <w:rFonts w:ascii="Times New Roman" w:hAnsi="Times New Roman"/>
          <w:color w:val="222222"/>
          <w:sz w:val="24"/>
          <w:szCs w:val="24"/>
        </w:rPr>
        <w:t>ениками тыла, ветеранами труда,</w:t>
      </w:r>
      <w:r w:rsidRPr="00367CA3">
        <w:rPr>
          <w:rFonts w:ascii="Times New Roman" w:hAnsi="Times New Roman"/>
          <w:color w:val="222222"/>
          <w:sz w:val="24"/>
          <w:szCs w:val="24"/>
        </w:rPr>
        <w:t>; кружковую и досуговую деятельность.</w:t>
      </w:r>
    </w:p>
    <w:p w:rsidR="0090716D" w:rsidRPr="00EC0DCB" w:rsidRDefault="00131778" w:rsidP="00EC0DCB">
      <w:p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367CA3">
        <w:rPr>
          <w:rFonts w:ascii="Times New Roman" w:hAnsi="Times New Roman"/>
          <w:color w:val="222222"/>
          <w:sz w:val="24"/>
          <w:szCs w:val="24"/>
        </w:rPr>
        <w:t>В 2022 году в рамках патриотического воспитания осуществлялась работа по формированию 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</w:t>
      </w:r>
      <w:r w:rsidRPr="0090716D">
        <w:rPr>
          <w:rFonts w:ascii="Times New Roman" w:hAnsi="Times New Roman"/>
          <w:color w:val="222222"/>
          <w:sz w:val="24"/>
          <w:szCs w:val="24"/>
        </w:rPr>
        <w:t>.</w:t>
      </w:r>
      <w:r w:rsidR="0090716D" w:rsidRPr="0090716D">
        <w:rPr>
          <w:rFonts w:ascii="Times New Roman" w:hAnsi="Times New Roman"/>
          <w:sz w:val="24"/>
          <w:szCs w:val="24"/>
        </w:rPr>
        <w:br/>
      </w:r>
      <w:r w:rsidR="0090716D" w:rsidRPr="009071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90716D" w:rsidRPr="00EC0DCB" w:rsidRDefault="0090716D" w:rsidP="00EC0DCB">
      <w:pPr>
        <w:pStyle w:val="copyright-info"/>
        <w:spacing w:before="0" w:beforeAutospacing="0" w:after="0" w:afterAutospacing="0"/>
        <w:ind w:left="57"/>
        <w:rPr>
          <w:b/>
          <w:color w:val="222222"/>
        </w:rPr>
      </w:pPr>
      <w:r w:rsidRPr="00EC0DCB">
        <w:rPr>
          <w:b/>
          <w:color w:val="222222"/>
        </w:rPr>
        <w:t>Внеурочная деятельность</w:t>
      </w:r>
    </w:p>
    <w:p w:rsidR="0090716D" w:rsidRPr="0090716D" w:rsidRDefault="00131778" w:rsidP="00EC0DCB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367CA3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 xml:space="preserve"> </w:t>
      </w:r>
      <w:r w:rsidRPr="0090716D">
        <w:rPr>
          <w:rFonts w:ascii="Times New Roman" w:hAnsi="Times New Roman" w:cs="Times New Roman"/>
          <w:color w:val="222222"/>
          <w:szCs w:val="24"/>
        </w:rPr>
        <w:t xml:space="preserve"> </w:t>
      </w:r>
      <w:r w:rsidR="0090716D" w:rsidRPr="0090716D">
        <w:rPr>
          <w:rFonts w:ascii="Times New Roman" w:hAnsi="Times New Roman" w:cs="Times New Roman"/>
          <w:color w:val="222222"/>
          <w:szCs w:val="24"/>
        </w:rPr>
        <w:t>Организация внеурочной деятельности соответствует требованиям ФГОС уровней общего образования. Структура рабочих программ внеурочной деятельности соответствует требованиям стандартов к структуре рабочих программ внеурочной деятельности.</w:t>
      </w:r>
    </w:p>
    <w:p w:rsidR="0090716D" w:rsidRPr="0090716D" w:rsidRDefault="0090716D" w:rsidP="00EC0DCB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Все рабочие программы имеют аннотации и размещены на официальном сайте школы.</w:t>
      </w:r>
    </w:p>
    <w:p w:rsidR="0090716D" w:rsidRPr="0090716D" w:rsidRDefault="0090716D" w:rsidP="007B0572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Формы организации внеурочной деятельности включают: кружки, секции, клуб по интересам, ЛТО.</w:t>
      </w:r>
    </w:p>
    <w:p w:rsidR="0090716D" w:rsidRPr="0090716D" w:rsidRDefault="0090716D" w:rsidP="00EC0DCB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С 1 сентября 2022 года в планах внеурочной деятельности уровней образования выделено направление – еженедельные информационно-просветительские занятия 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90716D" w:rsidRPr="0090716D" w:rsidRDefault="0090716D" w:rsidP="00EC0DCB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На основе примерной программы 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 Внеурочные занятия «Разговоры о важном» внесены в расписание и проводятся по понедельникам третьим уроком еженедельно. Первое занятие состоялось 5 сентября 2022 года. Ответственными за организацию и проведение внеурочных занятий «Разговоры о важном» являются воспитатели ( классные руководители). </w:t>
      </w:r>
    </w:p>
    <w:p w:rsidR="0090716D" w:rsidRPr="0090716D" w:rsidRDefault="0090716D" w:rsidP="00EC0DCB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В первом полугодии 2022/23 учебного года проведено 16 занятий в каждом классе. Внеурочные занятия «Разговоры о важном» в 5–10-х классах:</w:t>
      </w:r>
    </w:p>
    <w:p w:rsidR="0090716D" w:rsidRPr="0090716D" w:rsidRDefault="0090716D" w:rsidP="00EC0DCB">
      <w:pPr>
        <w:numPr>
          <w:ilvl w:val="0"/>
          <w:numId w:val="31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90716D">
        <w:rPr>
          <w:rFonts w:ascii="Times New Roman" w:hAnsi="Times New Roman"/>
          <w:color w:val="222222"/>
          <w:sz w:val="24"/>
          <w:szCs w:val="24"/>
        </w:rPr>
        <w:t>фактически проведены в соответствии с расписанием;</w:t>
      </w:r>
    </w:p>
    <w:p w:rsidR="0090716D" w:rsidRPr="0090716D" w:rsidRDefault="0090716D" w:rsidP="00EC0DCB">
      <w:pPr>
        <w:numPr>
          <w:ilvl w:val="0"/>
          <w:numId w:val="31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90716D">
        <w:rPr>
          <w:rFonts w:ascii="Times New Roman" w:hAnsi="Times New Roman"/>
          <w:color w:val="222222"/>
          <w:sz w:val="24"/>
          <w:szCs w:val="24"/>
        </w:rPr>
        <w:t>темы занятий соответствуют тематическим планам Минпросвещения;</w:t>
      </w:r>
    </w:p>
    <w:p w:rsidR="0090716D" w:rsidRPr="007B0572" w:rsidRDefault="0090716D" w:rsidP="007B0572">
      <w:pPr>
        <w:numPr>
          <w:ilvl w:val="0"/>
          <w:numId w:val="31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90716D">
        <w:rPr>
          <w:rFonts w:ascii="Times New Roman" w:hAnsi="Times New Roman"/>
          <w:color w:val="222222"/>
          <w:sz w:val="24"/>
          <w:szCs w:val="24"/>
        </w:rPr>
        <w:lastRenderedPageBreak/>
        <w:t>формы проведения занятий соответствуют рекомендованным.</w:t>
      </w:r>
    </w:p>
    <w:p w:rsidR="0090716D" w:rsidRPr="0090716D" w:rsidRDefault="0090716D" w:rsidP="00EC0DCB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Style w:val="af5"/>
          <w:rFonts w:ascii="Times New Roman" w:hAnsi="Times New Roman" w:cs="Times New Roman"/>
          <w:color w:val="222222"/>
          <w:szCs w:val="24"/>
        </w:rPr>
        <w:t xml:space="preserve">Вывод </w:t>
      </w:r>
      <w:r w:rsidRPr="0090716D">
        <w:rPr>
          <w:rFonts w:ascii="Times New Roman" w:hAnsi="Times New Roman" w:cs="Times New Roman"/>
          <w:color w:val="222222"/>
          <w:szCs w:val="24"/>
        </w:rPr>
        <w:t>. Планы внеурочной деятельности   ООО и СОО выполнены в полном объеме.</w:t>
      </w:r>
    </w:p>
    <w:p w:rsidR="0090716D" w:rsidRPr="0090716D" w:rsidRDefault="0090716D" w:rsidP="00EC0DCB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Охват дополнительным образованием в школе в 2022 году составил 94 процента.</w:t>
      </w:r>
    </w:p>
    <w:p w:rsidR="007B0572" w:rsidRDefault="0090716D" w:rsidP="007B0572">
      <w:pPr>
        <w:pStyle w:val="ac"/>
        <w:spacing w:after="0" w:line="240" w:lineRule="auto"/>
        <w:ind w:left="57"/>
        <w:rPr>
          <w:rFonts w:ascii="Times New Roman" w:hAnsi="Times New Roman" w:cs="Times New Roman"/>
          <w:b/>
          <w:color w:val="222222"/>
          <w:szCs w:val="24"/>
        </w:rPr>
      </w:pPr>
      <w:r w:rsidRPr="007B0572">
        <w:rPr>
          <w:rFonts w:ascii="Times New Roman" w:hAnsi="Times New Roman" w:cs="Times New Roman"/>
          <w:b/>
          <w:color w:val="222222"/>
          <w:szCs w:val="24"/>
        </w:rPr>
        <w:t>Дополнительное образование.</w:t>
      </w:r>
    </w:p>
    <w:p w:rsidR="0090716D" w:rsidRPr="007B0572" w:rsidRDefault="0090716D" w:rsidP="007B0572">
      <w:pPr>
        <w:pStyle w:val="ac"/>
        <w:spacing w:after="0" w:line="240" w:lineRule="auto"/>
        <w:ind w:left="57"/>
        <w:rPr>
          <w:rFonts w:ascii="Times New Roman" w:hAnsi="Times New Roman" w:cs="Times New Roman"/>
          <w:b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С 1 сентября 2022 года в рамках дополнительного образования организован школьный спортивный клуб «Старт». В рамках клуба реализуются программы дополнительного образования:</w:t>
      </w:r>
    </w:p>
    <w:p w:rsidR="0090716D" w:rsidRPr="0090716D" w:rsidRDefault="0090716D" w:rsidP="00EC0DCB">
      <w:pPr>
        <w:numPr>
          <w:ilvl w:val="0"/>
          <w:numId w:val="34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90716D">
        <w:rPr>
          <w:rFonts w:ascii="Times New Roman" w:hAnsi="Times New Roman"/>
          <w:color w:val="222222"/>
          <w:sz w:val="24"/>
          <w:szCs w:val="24"/>
        </w:rPr>
        <w:t>ОФП– 1 группа;</w:t>
      </w:r>
    </w:p>
    <w:p w:rsidR="0090716D" w:rsidRPr="0090716D" w:rsidRDefault="0090716D" w:rsidP="00EC0DCB">
      <w:pPr>
        <w:numPr>
          <w:ilvl w:val="0"/>
          <w:numId w:val="34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90716D">
        <w:rPr>
          <w:rFonts w:ascii="Times New Roman" w:hAnsi="Times New Roman"/>
          <w:color w:val="222222"/>
          <w:sz w:val="24"/>
          <w:szCs w:val="24"/>
        </w:rPr>
        <w:t>баскетбол – 1 группа;</w:t>
      </w:r>
    </w:p>
    <w:p w:rsidR="0090716D" w:rsidRPr="0090716D" w:rsidRDefault="0090716D" w:rsidP="00EC0DCB">
      <w:pPr>
        <w:numPr>
          <w:ilvl w:val="0"/>
          <w:numId w:val="34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90716D">
        <w:rPr>
          <w:rFonts w:ascii="Times New Roman" w:hAnsi="Times New Roman"/>
          <w:color w:val="222222"/>
          <w:sz w:val="24"/>
          <w:szCs w:val="24"/>
        </w:rPr>
        <w:t>теннис -1 группа;</w:t>
      </w:r>
    </w:p>
    <w:p w:rsidR="0090716D" w:rsidRPr="0090716D" w:rsidRDefault="0090716D" w:rsidP="00EC0DCB">
      <w:pPr>
        <w:numPr>
          <w:ilvl w:val="0"/>
          <w:numId w:val="34"/>
        </w:numPr>
        <w:spacing w:after="0" w:line="240" w:lineRule="auto"/>
        <w:ind w:left="57"/>
        <w:rPr>
          <w:rFonts w:ascii="Times New Roman" w:hAnsi="Times New Roman"/>
          <w:color w:val="222222"/>
          <w:sz w:val="24"/>
          <w:szCs w:val="24"/>
        </w:rPr>
      </w:pPr>
      <w:r w:rsidRPr="0090716D">
        <w:rPr>
          <w:rFonts w:ascii="Times New Roman" w:hAnsi="Times New Roman"/>
          <w:color w:val="222222"/>
          <w:sz w:val="24"/>
          <w:szCs w:val="24"/>
        </w:rPr>
        <w:t>подвижные игры – 1 группа;</w:t>
      </w:r>
    </w:p>
    <w:p w:rsidR="0090716D" w:rsidRPr="0090716D" w:rsidRDefault="0090716D" w:rsidP="007B0572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Fonts w:ascii="Times New Roman" w:hAnsi="Times New Roman" w:cs="Times New Roman"/>
          <w:color w:val="222222"/>
          <w:szCs w:val="24"/>
        </w:rPr>
        <w:t>В объединениях клуба в первом полугодии занято 45 обучающихся (52% обучающихся школы). </w:t>
      </w:r>
    </w:p>
    <w:p w:rsidR="00131778" w:rsidRPr="007B0572" w:rsidRDefault="0090716D" w:rsidP="007B0572">
      <w:pPr>
        <w:pStyle w:val="ac"/>
        <w:spacing w:after="0" w:line="240" w:lineRule="auto"/>
        <w:ind w:left="57"/>
        <w:rPr>
          <w:rFonts w:ascii="Times New Roman" w:hAnsi="Times New Roman" w:cs="Times New Roman"/>
          <w:color w:val="222222"/>
          <w:szCs w:val="24"/>
        </w:rPr>
      </w:pPr>
      <w:r w:rsidRPr="0090716D">
        <w:rPr>
          <w:rStyle w:val="af5"/>
          <w:rFonts w:ascii="Times New Roman" w:hAnsi="Times New Roman" w:cs="Times New Roman"/>
          <w:color w:val="222222"/>
          <w:szCs w:val="24"/>
        </w:rPr>
        <w:t>Вывод:</w:t>
      </w:r>
      <w:r w:rsidRPr="0090716D">
        <w:rPr>
          <w:rFonts w:ascii="Times New Roman" w:hAnsi="Times New Roman" w:cs="Times New Roman"/>
          <w:color w:val="222222"/>
          <w:szCs w:val="24"/>
        </w:rPr>
        <w:t> программы дополнительного образования выполнены в полном объеме, повысился охват дополнительным образованием по сравнению с 2021 годом на 3 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1B29C7" w:rsidRDefault="007B0572" w:rsidP="001B29C7">
      <w:pPr>
        <w:spacing w:after="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В   2022</w:t>
      </w:r>
      <w:r w:rsidR="001B29C7">
        <w:rPr>
          <w:rFonts w:ascii="Times New Roman" w:hAnsi="Times New Roman"/>
          <w:szCs w:val="24"/>
        </w:rPr>
        <w:t xml:space="preserve">   году</w:t>
      </w:r>
      <w:r w:rsidR="001B29C7">
        <w:rPr>
          <w:rFonts w:ascii="Times New Roman" w:hAnsi="Times New Roman"/>
          <w:bCs/>
          <w:szCs w:val="24"/>
        </w:rPr>
        <w:t xml:space="preserve"> на базе нашего образовательного учреждения было организовано 8 детских объединений, как силами школы, так и за счёт расширения сети дополнительного образования. Сравнительный анализ </w:t>
      </w:r>
      <w:r w:rsidR="001B29C7">
        <w:rPr>
          <w:rFonts w:ascii="Times New Roman" w:hAnsi="Times New Roman"/>
          <w:szCs w:val="24"/>
        </w:rPr>
        <w:t xml:space="preserve">охвата обучающихся </w:t>
      </w:r>
      <w:r w:rsidR="001B29C7">
        <w:rPr>
          <w:rFonts w:ascii="Times New Roman" w:hAnsi="Times New Roman"/>
          <w:b/>
          <w:bCs/>
          <w:i/>
          <w:iCs/>
          <w:szCs w:val="24"/>
        </w:rPr>
        <w:t>дополнительным образованием школы и города</w:t>
      </w:r>
      <w:r w:rsidR="001B29C7">
        <w:rPr>
          <w:rFonts w:ascii="Times New Roman" w:hAnsi="Times New Roman"/>
          <w:szCs w:val="24"/>
        </w:rPr>
        <w:t xml:space="preserve"> на начало и конец учебного года следующий</w:t>
      </w:r>
      <w:r w:rsidR="00B76150">
        <w:rPr>
          <w:rFonts w:ascii="Times New Roman" w:hAnsi="Times New Roman"/>
          <w:b/>
          <w:i/>
          <w:szCs w:val="24"/>
        </w:rPr>
        <w:t>:</w:t>
      </w:r>
    </w:p>
    <w:p w:rsidR="007B0572" w:rsidRPr="00634B4D" w:rsidRDefault="007B0572" w:rsidP="001B29C7">
      <w:pPr>
        <w:spacing w:after="0"/>
        <w:jc w:val="both"/>
        <w:rPr>
          <w:rFonts w:ascii="Times New Roman" w:hAnsi="Times New Roman"/>
          <w:b/>
          <w:i/>
          <w:szCs w:val="24"/>
        </w:rPr>
      </w:pPr>
    </w:p>
    <w:tbl>
      <w:tblPr>
        <w:tblW w:w="11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74"/>
        <w:gridCol w:w="2502"/>
        <w:gridCol w:w="2977"/>
        <w:gridCol w:w="2268"/>
        <w:gridCol w:w="2693"/>
      </w:tblGrid>
      <w:tr w:rsidR="005B1C2F" w:rsidRPr="00634B4D" w:rsidTr="005B1C2F">
        <w:trPr>
          <w:trHeight w:val="433"/>
          <w:jc w:val="center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Класс</w:t>
            </w:r>
          </w:p>
        </w:tc>
        <w:tc>
          <w:tcPr>
            <w:tcW w:w="5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занятости в школе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занятости  города</w:t>
            </w:r>
          </w:p>
        </w:tc>
      </w:tr>
      <w:tr w:rsidR="005B1C2F" w:rsidRPr="00634B4D" w:rsidTr="005B1C2F">
        <w:trPr>
          <w:trHeight w:val="433"/>
          <w:jc w:val="center"/>
        </w:trPr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</w:tr>
      <w:tr w:rsidR="005B1C2F" w:rsidRPr="00634B4D" w:rsidTr="005B1C2F">
        <w:trPr>
          <w:trHeight w:val="399"/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5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>чел. / 100 %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>чел. / 100 %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5B1C2F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>а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10 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чел. / </w:t>
            </w:r>
            <w:r>
              <w:rPr>
                <w:rFonts w:ascii="Times New Roman" w:hAnsi="Times New Roman"/>
                <w:bCs/>
                <w:szCs w:val="24"/>
              </w:rPr>
              <w:t>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B1C2F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7а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 чел /100%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чел./100%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B1C2F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>б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CD0E79" w:rsidP="00B76150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="005B1C2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5B1C2F" w:rsidRPr="00634B4D">
              <w:rPr>
                <w:rFonts w:ascii="Times New Roman" w:hAnsi="Times New Roman"/>
                <w:bCs/>
                <w:szCs w:val="24"/>
              </w:rPr>
              <w:t xml:space="preserve">чел. / </w:t>
            </w:r>
            <w:r w:rsidR="005B1C2F">
              <w:rPr>
                <w:rFonts w:ascii="Times New Roman" w:hAnsi="Times New Roman"/>
                <w:bCs/>
                <w:szCs w:val="24"/>
              </w:rPr>
              <w:t>75</w:t>
            </w:r>
            <w:r w:rsidR="005B1C2F"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чел. / 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5B1C2F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8а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CD0E79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</w:t>
            </w:r>
            <w:r w:rsidR="005B1C2F"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93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18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 чел. / 18%</w:t>
            </w:r>
          </w:p>
        </w:tc>
      </w:tr>
      <w:tr w:rsidR="005B1C2F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9а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CD0E79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 w:rsidR="00CD0E79">
              <w:rPr>
                <w:rFonts w:ascii="Times New Roman" w:hAnsi="Times New Roman"/>
                <w:bCs/>
                <w:szCs w:val="24"/>
              </w:rPr>
              <w:t>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CD0E79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 w:rsidR="00CD0E79">
              <w:rPr>
                <w:rFonts w:ascii="Times New Roman" w:hAnsi="Times New Roman"/>
                <w:bCs/>
                <w:szCs w:val="24"/>
              </w:rPr>
              <w:t>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5B1C2F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9б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CD0E79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чел. / </w:t>
            </w:r>
            <w:r w:rsidR="00CD0E79">
              <w:rPr>
                <w:rFonts w:ascii="Times New Roman" w:hAnsi="Times New Roman"/>
                <w:bCs/>
                <w:szCs w:val="24"/>
              </w:rPr>
              <w:t>90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7B0572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90</w:t>
            </w:r>
            <w:r w:rsidRPr="00634B4D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чел. / 20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чел./ 20%</w:t>
            </w:r>
          </w:p>
        </w:tc>
      </w:tr>
      <w:tr w:rsidR="005B1C2F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10а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чел / 100%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чел. / 85%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2F" w:rsidRPr="00634B4D" w:rsidRDefault="005B1C2F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CD0E79" w:rsidRPr="00634B4D" w:rsidTr="005B1C2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E79" w:rsidRDefault="00CD0E79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lastRenderedPageBreak/>
              <w:t>10б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E79" w:rsidRDefault="00CD0E79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8чел/  80%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E79" w:rsidRDefault="00CD0E79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E79" w:rsidRDefault="00CD0E79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E79" w:rsidRDefault="00CD0E79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CD0E79" w:rsidRDefault="00CD0E79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CD0E79" w:rsidRDefault="00CD0E79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CD0E79" w:rsidRDefault="00CD0E79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CD0E79" w:rsidRDefault="00CD0E79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1B29C7" w:rsidRPr="00627C55" w:rsidRDefault="001B29C7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627C55">
        <w:rPr>
          <w:rFonts w:ascii="Times New Roman" w:hAnsi="Times New Roman"/>
          <w:b/>
          <w:bCs/>
          <w:color w:val="C00000"/>
          <w:szCs w:val="24"/>
          <w:u w:val="single"/>
        </w:rPr>
        <w:t>Охват занятостью  обучающихся, состоящих на учётах ГР СОП, СОП, ПДН</w:t>
      </w:r>
    </w:p>
    <w:p w:rsidR="001B29C7" w:rsidRPr="00627C55" w:rsidRDefault="005B1C2F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Cs w:val="24"/>
          <w:u w:val="single"/>
        </w:rPr>
        <w:t>на конец 2022</w:t>
      </w:r>
      <w:r w:rsidR="001B29C7" w:rsidRPr="00627C55">
        <w:rPr>
          <w:rFonts w:ascii="Times New Roman" w:hAnsi="Times New Roman"/>
          <w:b/>
          <w:bCs/>
          <w:color w:val="C00000"/>
          <w:szCs w:val="24"/>
          <w:u w:val="single"/>
        </w:rPr>
        <w:t xml:space="preserve"> года:</w:t>
      </w:r>
    </w:p>
    <w:p w:rsidR="001B29C7" w:rsidRPr="00627C55" w:rsidRDefault="001B29C7" w:rsidP="001B29C7">
      <w:pPr>
        <w:spacing w:after="0" w:line="240" w:lineRule="auto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29C7" w:rsidRPr="00627C55" w:rsidTr="001B29C7">
        <w:trPr>
          <w:jc w:val="center"/>
        </w:trPr>
        <w:tc>
          <w:tcPr>
            <w:tcW w:w="2392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ГР СОП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%   </w:t>
            </w:r>
          </w:p>
        </w:tc>
        <w:tc>
          <w:tcPr>
            <w:tcW w:w="2393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СОП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%   </w:t>
            </w:r>
          </w:p>
        </w:tc>
        <w:tc>
          <w:tcPr>
            <w:tcW w:w="2393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ПДН 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 %   </w:t>
            </w:r>
          </w:p>
        </w:tc>
        <w:tc>
          <w:tcPr>
            <w:tcW w:w="2393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не охвачены ДО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количество чел. /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% занятости  </w:t>
            </w:r>
          </w:p>
        </w:tc>
      </w:tr>
      <w:tr w:rsidR="001B29C7" w:rsidRPr="00627C55" w:rsidTr="001B29C7">
        <w:trPr>
          <w:jc w:val="center"/>
        </w:trPr>
        <w:tc>
          <w:tcPr>
            <w:tcW w:w="2392" w:type="dxa"/>
          </w:tcPr>
          <w:p w:rsidR="001B29C7" w:rsidRPr="00627C55" w:rsidRDefault="00705BE2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23 чел. /23</w:t>
            </w:r>
            <w:r w:rsidR="001B29C7" w:rsidRPr="00627C55">
              <w:rPr>
                <w:rFonts w:ascii="Times New Roman" w:hAnsi="Times New Roman"/>
                <w:bCs/>
                <w:szCs w:val="24"/>
              </w:rPr>
              <w:t xml:space="preserve">чел. / </w:t>
            </w:r>
          </w:p>
          <w:p w:rsidR="001B29C7" w:rsidRPr="00627C55" w:rsidRDefault="00B76150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100</w:t>
            </w:r>
            <w:r w:rsidR="001B29C7"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1B29C7" w:rsidRPr="00627C55" w:rsidRDefault="00705BE2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</w:t>
            </w:r>
            <w:r w:rsidR="001B29C7" w:rsidRPr="00627C55">
              <w:rPr>
                <w:rFonts w:ascii="Times New Roman" w:hAnsi="Times New Roman"/>
                <w:bCs/>
                <w:szCs w:val="24"/>
              </w:rPr>
              <w:t xml:space="preserve"> чел. /</w:t>
            </w:r>
            <w:r w:rsidR="001B29C7">
              <w:rPr>
                <w:rFonts w:ascii="Times New Roman" w:hAnsi="Times New Roman"/>
                <w:bCs/>
                <w:szCs w:val="24"/>
              </w:rPr>
              <w:t xml:space="preserve"> 5</w:t>
            </w:r>
            <w:r w:rsidR="001B29C7" w:rsidRPr="00627C55">
              <w:rPr>
                <w:rFonts w:ascii="Times New Roman" w:hAnsi="Times New Roman"/>
                <w:bCs/>
                <w:szCs w:val="24"/>
              </w:rPr>
              <w:t xml:space="preserve"> чел. / </w:t>
            </w:r>
          </w:p>
          <w:p w:rsidR="001B29C7" w:rsidRPr="00627C55" w:rsidRDefault="00705BE2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45</w:t>
            </w:r>
            <w:r w:rsidR="001B29C7"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1B29C7" w:rsidRPr="00627C55" w:rsidRDefault="00705BE2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5B1C2F">
              <w:rPr>
                <w:rFonts w:ascii="Times New Roman" w:hAnsi="Times New Roman"/>
                <w:bCs/>
                <w:szCs w:val="24"/>
              </w:rPr>
              <w:t>2</w:t>
            </w:r>
            <w:r w:rsidR="00673C32">
              <w:rPr>
                <w:rFonts w:ascii="Times New Roman" w:hAnsi="Times New Roman"/>
                <w:bCs/>
                <w:szCs w:val="24"/>
              </w:rPr>
              <w:t xml:space="preserve"> чел.</w:t>
            </w:r>
            <w:r w:rsidR="005B1C2F">
              <w:rPr>
                <w:rFonts w:ascii="Times New Roman" w:hAnsi="Times New Roman"/>
                <w:bCs/>
                <w:szCs w:val="24"/>
              </w:rPr>
              <w:t>/9</w:t>
            </w:r>
            <w:r w:rsidR="00673C32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83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  <w:r w:rsidR="00673C32">
              <w:rPr>
                <w:rFonts w:ascii="Times New Roman" w:hAnsi="Times New Roman"/>
                <w:bCs/>
                <w:szCs w:val="24"/>
              </w:rPr>
              <w:t xml:space="preserve"> чел. 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</w:tr>
    </w:tbl>
    <w:p w:rsidR="001B29C7" w:rsidRPr="007322FF" w:rsidRDefault="001B29C7" w:rsidP="003D6C3A">
      <w:pPr>
        <w:spacing w:after="0"/>
        <w:jc w:val="both"/>
        <w:rPr>
          <w:rFonts w:ascii="Times New Roman" w:hAnsi="Times New Roman"/>
          <w:szCs w:val="24"/>
        </w:rPr>
      </w:pPr>
    </w:p>
    <w:p w:rsidR="001B29C7" w:rsidRPr="007322FF" w:rsidRDefault="005B1C2F" w:rsidP="001B29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29C7" w:rsidRPr="001327A0" w:rsidRDefault="001B29C7" w:rsidP="001B29C7">
      <w:pPr>
        <w:spacing w:after="0"/>
        <w:jc w:val="center"/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</w:pPr>
      <w:r w:rsidRPr="001327A0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Анализ уровня воспитанности учащихся по методике М.И. Шил</w:t>
      </w:r>
      <w:r w:rsidR="001063AE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овой по кла</w:t>
      </w:r>
      <w:r w:rsidR="005B1C2F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ссам на начало   2022</w:t>
      </w:r>
      <w:r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 xml:space="preserve"> </w:t>
      </w:r>
      <w:r w:rsidRPr="001327A0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года:</w:t>
      </w:r>
    </w:p>
    <w:p w:rsidR="001B29C7" w:rsidRPr="001327A0" w:rsidRDefault="001B29C7" w:rsidP="001B29C7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1327A0">
        <w:rPr>
          <w:rFonts w:ascii="Times New Roman" w:eastAsia="Calibri" w:hAnsi="Times New Roman"/>
          <w:sz w:val="24"/>
          <w:szCs w:val="24"/>
        </w:rPr>
        <w:t>На протяжении многих лет классные руководители в своей работе используют диагностику М.И. Шиловой «Уровень воспитанности учащихся». При проведении диагностических процедур предлагается выделить четыре уровня (высокий, хороший, средний, низкий). Анализ диагностических данных показал следующие результаты, в основном западают: долг и ответственность</w:t>
      </w:r>
      <w:r w:rsidRPr="001327A0">
        <w:rPr>
          <w:rFonts w:ascii="Times New Roman" w:eastAsia="Calibri" w:hAnsi="Times New Roman"/>
          <w:color w:val="444444"/>
          <w:sz w:val="24"/>
          <w:szCs w:val="24"/>
        </w:rPr>
        <w:t xml:space="preserve">, </w:t>
      </w:r>
      <w:r w:rsidRPr="001327A0">
        <w:rPr>
          <w:rFonts w:ascii="Times New Roman" w:eastAsia="Calibri" w:hAnsi="Times New Roman"/>
          <w:sz w:val="24"/>
          <w:szCs w:val="24"/>
        </w:rPr>
        <w:t>бережливость, дисциплинированность, скромность и культурный уровень.</w:t>
      </w:r>
    </w:p>
    <w:p w:rsidR="001B29C7" w:rsidRPr="00231F8F" w:rsidRDefault="001B29C7" w:rsidP="001B29C7">
      <w:pPr>
        <w:spacing w:after="0"/>
        <w:ind w:firstLine="567"/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11"/>
        <w:gridCol w:w="4427"/>
        <w:gridCol w:w="4271"/>
      </w:tblGrid>
      <w:tr w:rsidR="001B29C7" w:rsidRPr="00231F8F" w:rsidTr="001B29C7">
        <w:trPr>
          <w:trHeight w:val="525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Ур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овень воспитанности начало  </w:t>
            </w:r>
            <w:r w:rsidR="005B1C2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2022</w:t>
            </w:r>
            <w:r w:rsidR="001063A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года</w:t>
            </w: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Уровень воспитанности</w:t>
            </w:r>
            <w:r w:rsidR="005B1C2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конец  2022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года</w:t>
            </w:r>
          </w:p>
        </w:tc>
      </w:tr>
      <w:tr w:rsidR="001B29C7" w:rsidRPr="00231F8F" w:rsidTr="001B29C7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231F8F" w:rsidRDefault="005B1C2F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3,6</w:t>
            </w:r>
            <w:r w:rsidR="001B29C7"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5B1C2F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3,8</w:t>
            </w:r>
            <w:r w:rsidR="001B29C7"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средний</w:t>
            </w:r>
          </w:p>
        </w:tc>
      </w:tr>
      <w:tr w:rsidR="001B29C7" w:rsidRPr="00231F8F" w:rsidTr="001B29C7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6</w:t>
            </w:r>
            <w:r w:rsidR="001063A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3,2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</w:tr>
      <w:tr w:rsidR="001063AE" w:rsidRPr="00231F8F" w:rsidTr="001B29C7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063AE" w:rsidRPr="00231F8F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7а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3AE" w:rsidRPr="00231F8F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3AE" w:rsidRPr="00231F8F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3,1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0379D3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en-US"/>
              </w:rPr>
              <w:t>7</w:t>
            </w:r>
            <w:r w:rsidR="000379D3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3,5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8а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</w:t>
            </w:r>
            <w:r w:rsidR="001063A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  </w:t>
            </w: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3,1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2,5 низкий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9а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lastRenderedPageBreak/>
              <w:t>9б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3,3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10а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3,6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Итого по школе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2,9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3,3</w:t>
            </w: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средний</w:t>
            </w:r>
          </w:p>
        </w:tc>
      </w:tr>
      <w:tr w:rsidR="001B29C7" w:rsidRPr="00231F8F" w:rsidTr="001063AE">
        <w:trPr>
          <w:trHeight w:val="60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B29C7" w:rsidRPr="009A4CB8" w:rsidRDefault="001B29C7" w:rsidP="000379D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B29C7" w:rsidRPr="009A4CB8" w:rsidRDefault="001B29C7" w:rsidP="001B29C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Основное место в работе классных руководителей 9-х  классах  отводится профориентационной работе и предпрофильной подготовке, направленной на оказание помощи обучающимся  в выборе будущей профессии и построении дальнейшего образовательного маршрута.                                           </w:t>
      </w:r>
    </w:p>
    <w:p w:rsidR="001B29C7" w:rsidRPr="009A4CB8" w:rsidRDefault="001B29C7" w:rsidP="001B29C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Положительным моментом в работе </w:t>
      </w:r>
      <w:r>
        <w:rPr>
          <w:rFonts w:ascii="Times New Roman" w:hAnsi="Times New Roman"/>
          <w:szCs w:val="24"/>
        </w:rPr>
        <w:t>воспитателей</w:t>
      </w:r>
      <w:r w:rsidRPr="009A4CB8">
        <w:rPr>
          <w:rFonts w:ascii="Times New Roman" w:hAnsi="Times New Roman"/>
          <w:szCs w:val="24"/>
        </w:rPr>
        <w:t xml:space="preserve"> является то, что в течение последних лет классные руководители систематически ведутся журналы по технике безопасности с учащимися, где фиксируются под роспись инструктажи и беседы по охр</w:t>
      </w:r>
      <w:r>
        <w:rPr>
          <w:rFonts w:ascii="Times New Roman" w:hAnsi="Times New Roman"/>
          <w:szCs w:val="24"/>
        </w:rPr>
        <w:t xml:space="preserve">ане жизни и здоровья учащихся  </w:t>
      </w:r>
    </w:p>
    <w:p w:rsidR="001B29C7" w:rsidRPr="00CD0E79" w:rsidRDefault="001B29C7" w:rsidP="00CD0E79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От качества взаимодействия всех прямых и косвенных участников воспитательного процесса зависит его успешность.  Таким образом, создается и развивается единая образовательно-воспитательная среда, где естественным продолжением учебного процесса является внеклассная и внеурочная  деятельность. Участие учащихся в общешкольных, городских мероприятиях помогает заполнить их досуг интересными и познавательными, веселыми и развлекательными делами, тем самым, сведя к минимуму влияние улицы, что особенно важно для наших обучающихся.  </w:t>
      </w:r>
    </w:p>
    <w:p w:rsidR="007549F2" w:rsidRPr="008A4741" w:rsidRDefault="001B29C7" w:rsidP="00CD0E7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Cs w:val="24"/>
        </w:rPr>
      </w:pPr>
      <w:r w:rsidRPr="008A4741">
        <w:rPr>
          <w:rFonts w:ascii="Times New Roman" w:hAnsi="Times New Roman"/>
          <w:b/>
          <w:color w:val="FF0000"/>
          <w:szCs w:val="24"/>
        </w:rPr>
        <w:t>Работа в ОУ ве</w:t>
      </w:r>
      <w:r>
        <w:rPr>
          <w:rFonts w:ascii="Times New Roman" w:hAnsi="Times New Roman"/>
          <w:b/>
          <w:color w:val="FF0000"/>
          <w:szCs w:val="24"/>
        </w:rPr>
        <w:t>лась по следующим  направлениям.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5545"/>
        <w:gridCol w:w="3544"/>
        <w:gridCol w:w="5811"/>
      </w:tblGrid>
      <w:tr w:rsidR="001B29C7" w:rsidRPr="00DF1C59" w:rsidTr="001B29C7">
        <w:tc>
          <w:tcPr>
            <w:tcW w:w="517" w:type="dxa"/>
            <w:tcBorders>
              <w:bottom w:val="single" w:sz="4" w:space="0" w:color="000000"/>
            </w:tcBorders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№</w:t>
            </w: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F9EDED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участники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shd w:val="clear" w:color="auto" w:fill="CC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Результат/примечание</w:t>
            </w:r>
          </w:p>
        </w:tc>
      </w:tr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  <w:shd w:val="clear" w:color="auto" w:fill="CCECFF"/>
              </w:rPr>
              <w:t>Интеллектуально-познавательная деятельност</w:t>
            </w: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ь</w:t>
            </w:r>
          </w:p>
        </w:tc>
      </w:tr>
      <w:tr w:rsidR="00FF4B82" w:rsidRPr="00DF1C59" w:rsidTr="001B29C7">
        <w:tc>
          <w:tcPr>
            <w:tcW w:w="517" w:type="dxa"/>
            <w:shd w:val="clear" w:color="auto" w:fill="CCFFFF"/>
          </w:tcPr>
          <w:p w:rsidR="00FF4B82" w:rsidRDefault="00FF4B82" w:rsidP="00FF4B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545" w:type="dxa"/>
            <w:shd w:val="clear" w:color="auto" w:fill="auto"/>
          </w:tcPr>
          <w:p w:rsidR="00FF4B82" w:rsidRDefault="00FF4B82" w:rsidP="00FF4B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Дистанционная познавательная активность</w:t>
            </w:r>
          </w:p>
        </w:tc>
        <w:tc>
          <w:tcPr>
            <w:tcW w:w="3544" w:type="dxa"/>
            <w:shd w:val="clear" w:color="auto" w:fill="FFFFCC"/>
          </w:tcPr>
          <w:p w:rsidR="00FF4B82" w:rsidRDefault="00FF4B82" w:rsidP="00FF4B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5-10 кл</w:t>
            </w:r>
          </w:p>
        </w:tc>
        <w:tc>
          <w:tcPr>
            <w:tcW w:w="5811" w:type="dxa"/>
            <w:shd w:val="clear" w:color="auto" w:fill="auto"/>
          </w:tcPr>
          <w:p w:rsidR="00FF4B82" w:rsidRDefault="00FF4B82" w:rsidP="00FF4B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Кураторы –воспитатели классов</w:t>
            </w:r>
          </w:p>
        </w:tc>
      </w:tr>
      <w:tr w:rsidR="001B29C7" w:rsidRPr="00DF1C59" w:rsidTr="001B29C7">
        <w:trPr>
          <w:trHeight w:val="263"/>
        </w:trPr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биологии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5-8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0379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Участие </w:t>
            </w:r>
            <w:r w:rsidR="000379D3">
              <w:rPr>
                <w:rFonts w:ascii="Times New Roman" w:eastAsia="Calibri" w:hAnsi="Times New Roman"/>
                <w:sz w:val="24"/>
                <w:szCs w:val="24"/>
              </w:rPr>
              <w:t xml:space="preserve"> - куратор учитель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0379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</w:t>
            </w:r>
            <w:r w:rsidR="000379D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379D3">
              <w:rPr>
                <w:rFonts w:ascii="Times New Roman" w:eastAsia="Calibri" w:hAnsi="Times New Roman"/>
                <w:sz w:val="24"/>
                <w:szCs w:val="24"/>
              </w:rPr>
              <w:t>куратор учитель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1B29C7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технологии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Участие- </w:t>
            </w:r>
            <w:r w:rsidR="000379D3">
              <w:rPr>
                <w:rFonts w:ascii="Times New Roman" w:eastAsia="Calibri" w:hAnsi="Times New Roman"/>
                <w:sz w:val="24"/>
                <w:szCs w:val="24"/>
              </w:rPr>
              <w:t>куратор учитель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1B29C7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Муниципальная  олимпиада по биологии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Участие  - </w:t>
            </w:r>
            <w:r w:rsidR="000379D3">
              <w:rPr>
                <w:rFonts w:ascii="Times New Roman" w:eastAsia="Calibri" w:hAnsi="Times New Roman"/>
                <w:sz w:val="24"/>
                <w:szCs w:val="24"/>
              </w:rPr>
              <w:t>куратор учитель</w:t>
            </w:r>
          </w:p>
        </w:tc>
      </w:tr>
      <w:tr w:rsidR="000379D3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0379D3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545" w:type="dxa"/>
            <w:shd w:val="clear" w:color="auto" w:fill="auto"/>
          </w:tcPr>
          <w:p w:rsidR="000379D3" w:rsidRDefault="000379D3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Всероссийская олимпиада</w:t>
            </w:r>
          </w:p>
        </w:tc>
        <w:tc>
          <w:tcPr>
            <w:tcW w:w="3544" w:type="dxa"/>
            <w:shd w:val="clear" w:color="auto" w:fill="FFFFCC"/>
          </w:tcPr>
          <w:p w:rsidR="000379D3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9кл</w:t>
            </w:r>
          </w:p>
        </w:tc>
        <w:tc>
          <w:tcPr>
            <w:tcW w:w="5811" w:type="dxa"/>
            <w:shd w:val="clear" w:color="auto" w:fill="auto"/>
          </w:tcPr>
          <w:p w:rsidR="000379D3" w:rsidRDefault="000379D3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Призер – Черепанова Н.Р.</w:t>
            </w:r>
          </w:p>
        </w:tc>
      </w:tr>
      <w:tr w:rsidR="000379D3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0379D3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545" w:type="dxa"/>
            <w:shd w:val="clear" w:color="auto" w:fill="auto"/>
          </w:tcPr>
          <w:p w:rsidR="000379D3" w:rsidRDefault="000379D3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Всероссийский конкурс</w:t>
            </w:r>
            <w:r w:rsidR="007549F2">
              <w:rPr>
                <w:rFonts w:ascii="Times New Roman" w:eastAsia="Calibri" w:hAnsi="Times New Roman"/>
                <w:sz w:val="24"/>
                <w:szCs w:val="24"/>
              </w:rPr>
              <w:t xml:space="preserve"> «Оцифровка текста»</w:t>
            </w:r>
          </w:p>
        </w:tc>
        <w:tc>
          <w:tcPr>
            <w:tcW w:w="3544" w:type="dxa"/>
            <w:shd w:val="clear" w:color="auto" w:fill="FFFFCC"/>
          </w:tcPr>
          <w:p w:rsidR="000379D3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9кл</w:t>
            </w:r>
          </w:p>
        </w:tc>
        <w:tc>
          <w:tcPr>
            <w:tcW w:w="5811" w:type="dxa"/>
            <w:shd w:val="clear" w:color="auto" w:fill="auto"/>
          </w:tcPr>
          <w:p w:rsidR="000379D3" w:rsidRDefault="000379D3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Призер – Поташева М.С.</w:t>
            </w:r>
          </w:p>
        </w:tc>
      </w:tr>
      <w:tr w:rsidR="000379D3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0379D3" w:rsidRDefault="007549F2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545" w:type="dxa"/>
            <w:shd w:val="clear" w:color="auto" w:fill="auto"/>
          </w:tcPr>
          <w:p w:rsidR="000379D3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Всероссийский конкурс «Поверь в свою мечту»</w:t>
            </w:r>
          </w:p>
        </w:tc>
        <w:tc>
          <w:tcPr>
            <w:tcW w:w="3544" w:type="dxa"/>
            <w:shd w:val="clear" w:color="auto" w:fill="FFFFCC"/>
          </w:tcPr>
          <w:p w:rsidR="000379D3" w:rsidRDefault="000379D3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0379D3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Победитель – Елтышева И.С.</w:t>
            </w:r>
          </w:p>
        </w:tc>
      </w:tr>
    </w:tbl>
    <w:p w:rsidR="001B29C7" w:rsidRPr="00DF1C59" w:rsidRDefault="000379D3" w:rsidP="001B29C7">
      <w:pPr>
        <w:spacing w:after="0"/>
        <w:jc w:val="both"/>
        <w:rPr>
          <w:rFonts w:eastAsia="Calibri"/>
          <w:vanish/>
          <w:sz w:val="24"/>
          <w:szCs w:val="24"/>
        </w:rPr>
      </w:pPr>
      <w:r>
        <w:rPr>
          <w:rFonts w:eastAsia="Calibri"/>
          <w:vanish/>
          <w:sz w:val="24"/>
          <w:szCs w:val="24"/>
        </w:rPr>
        <w:t xml:space="preserve">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50"/>
        <w:gridCol w:w="5495"/>
        <w:gridCol w:w="3544"/>
        <w:gridCol w:w="5811"/>
      </w:tblGrid>
      <w:tr w:rsidR="001B29C7" w:rsidRPr="00DF1C59" w:rsidTr="001B29C7">
        <w:tc>
          <w:tcPr>
            <w:tcW w:w="15417" w:type="dxa"/>
            <w:gridSpan w:val="5"/>
            <w:shd w:val="clear" w:color="auto" w:fill="CCFFFF"/>
          </w:tcPr>
          <w:p w:rsidR="001B29C7" w:rsidRPr="008A4741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F1C59">
              <w:rPr>
                <w:rFonts w:ascii="Times New Roman" w:eastAsia="Calibri" w:hAnsi="Times New Roman"/>
                <w:b/>
                <w:sz w:val="24"/>
                <w:szCs w:val="24"/>
                <w:highlight w:val="cyan"/>
              </w:rPr>
              <w:t>Духовно-нравственное воспитание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063AE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Стенд «День белых лебедей»</w:t>
            </w:r>
          </w:p>
        </w:tc>
        <w:tc>
          <w:tcPr>
            <w:tcW w:w="3544" w:type="dxa"/>
            <w:shd w:val="clear" w:color="auto" w:fill="FFFFCC"/>
          </w:tcPr>
          <w:p w:rsidR="001B29C7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Педагог - организатор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Общешкольная линейка ко дню вывода войск из Афганистана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Pr="00A12482" w:rsidRDefault="001B29C7" w:rsidP="001B29C7">
            <w:pPr>
              <w:pStyle w:val="ac"/>
              <w:shd w:val="clear" w:color="auto" w:fill="F5F5F5"/>
              <w:spacing w:before="100" w:beforeAutospacing="1" w:after="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День неизвестного солдата </w:t>
            </w:r>
            <w:r>
              <w:rPr>
                <w:rFonts w:ascii="Times New Roman" w:hAnsi="Times New Roman"/>
                <w:szCs w:val="24"/>
              </w:rPr>
              <w:t>«Пост № 1»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9-10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Дивеев А.А., Рассошных С.А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Pr="00A12482" w:rsidRDefault="001B29C7" w:rsidP="001B29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482">
              <w:rPr>
                <w:rFonts w:ascii="Times New Roman" w:hAnsi="Times New Roman"/>
                <w:color w:val="000000"/>
                <w:sz w:val="24"/>
                <w:szCs w:val="24"/>
              </w:rPr>
              <w:t>Посвящение в Юнармейцев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8а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063AE" w:rsidP="001063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Елтышева И.С.,Панфилова Е.П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>., Дивеев АА.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063AE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Дни воинской славы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 xml:space="preserve"> «Пост № 1»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9-10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063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Кураторы –</w:t>
            </w:r>
            <w:r w:rsidR="001063AE">
              <w:rPr>
                <w:rFonts w:ascii="Times New Roman" w:eastAsia="Calibri" w:hAnsi="Times New Roman"/>
                <w:sz w:val="24"/>
                <w:szCs w:val="24"/>
              </w:rPr>
              <w:t xml:space="preserve"> Елтышева И.С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.,  Рассошных С.А.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Конкурс «Смотра ст</w:t>
            </w:r>
            <w:r w:rsidR="001063AE">
              <w:rPr>
                <w:rFonts w:ascii="Times New Roman" w:eastAsia="Calibri" w:hAnsi="Times New Roman"/>
                <w:sz w:val="24"/>
                <w:szCs w:val="24"/>
              </w:rPr>
              <w:t>роя и песни» среди учащихся 8-10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классов школ ЧМР и студентов СПО, посвященного памяти Дениса Трегубова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место, кураторы Рассошных С.А., Дивеев А.А.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063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 региональном этапе  юнармейской военно-спортивной игре «Зарница 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Рассошных С.А.</w:t>
            </w:r>
            <w:r w:rsidR="001063AE">
              <w:rPr>
                <w:rFonts w:ascii="Times New Roman" w:eastAsia="Calibri" w:hAnsi="Times New Roman"/>
                <w:sz w:val="24"/>
                <w:szCs w:val="24"/>
              </w:rPr>
              <w:t>, Дивеев А.А.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 Крестном ходе у церкви в п. Камасино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9А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0379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Куратор </w:t>
            </w:r>
            <w:r w:rsidR="000379D3">
              <w:rPr>
                <w:rFonts w:ascii="Times New Roman" w:eastAsia="Calibri" w:hAnsi="Times New Roman"/>
                <w:sz w:val="24"/>
                <w:szCs w:val="24"/>
              </w:rPr>
              <w:t>Белоглазова Д.И.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Вахта памяти у мемориала «Вечный огонь» МАО «КДЦ»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классы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Кураторы Рассошных С.А., Дивеев А.А.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Почетный караул «Вахта памяти павшим в Афганистане»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классы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Адм. школы. , воспитатели классов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Всемирный праздник «День белых журавлей»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5-10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Отв. адм. школы</w:t>
            </w:r>
          </w:p>
        </w:tc>
      </w:tr>
      <w:tr w:rsidR="000379D3" w:rsidRPr="00DF1C59" w:rsidTr="001B29C7">
        <w:tc>
          <w:tcPr>
            <w:tcW w:w="517" w:type="dxa"/>
            <w:shd w:val="clear" w:color="auto" w:fill="CCFFFF"/>
          </w:tcPr>
          <w:p w:rsidR="000379D3" w:rsidRDefault="007549F2" w:rsidP="000379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0379D3" w:rsidRDefault="000379D3" w:rsidP="000379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Классные часы « День героев Отечества»</w:t>
            </w:r>
          </w:p>
        </w:tc>
        <w:tc>
          <w:tcPr>
            <w:tcW w:w="3544" w:type="dxa"/>
            <w:shd w:val="clear" w:color="auto" w:fill="FFFFCC"/>
          </w:tcPr>
          <w:p w:rsidR="000379D3" w:rsidRDefault="000379D3" w:rsidP="000379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5-10 кл.</w:t>
            </w:r>
          </w:p>
        </w:tc>
        <w:tc>
          <w:tcPr>
            <w:tcW w:w="5811" w:type="dxa"/>
            <w:shd w:val="clear" w:color="auto" w:fill="auto"/>
          </w:tcPr>
          <w:p w:rsidR="000379D3" w:rsidRDefault="000379D3" w:rsidP="000379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Участие, кураторы всех классов</w:t>
            </w:r>
          </w:p>
        </w:tc>
      </w:tr>
      <w:tr w:rsidR="000379D3" w:rsidRPr="00DF1C59" w:rsidTr="001B29C7">
        <w:tc>
          <w:tcPr>
            <w:tcW w:w="517" w:type="dxa"/>
            <w:shd w:val="clear" w:color="auto" w:fill="CCFFFF"/>
          </w:tcPr>
          <w:p w:rsidR="000379D3" w:rsidRDefault="007549F2" w:rsidP="000379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5545" w:type="dxa"/>
            <w:gridSpan w:val="2"/>
            <w:shd w:val="clear" w:color="auto" w:fill="auto"/>
          </w:tcPr>
          <w:p w:rsidR="007549F2" w:rsidRPr="007549F2" w:rsidRDefault="007549F2" w:rsidP="0075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9F2">
              <w:rPr>
                <w:rFonts w:ascii="Times New Roman" w:hAnsi="Times New Roman"/>
                <w:sz w:val="24"/>
                <w:szCs w:val="24"/>
              </w:rPr>
              <w:t>Всероссийский интерактивный</w:t>
            </w:r>
          </w:p>
          <w:p w:rsidR="007549F2" w:rsidRPr="007549F2" w:rsidRDefault="007549F2" w:rsidP="0075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9F2">
              <w:rPr>
                <w:rFonts w:ascii="Times New Roman" w:hAnsi="Times New Roman"/>
                <w:sz w:val="24"/>
                <w:szCs w:val="24"/>
              </w:rPr>
              <w:t xml:space="preserve"> музейно – выставочный форум «Дорога Памяти»</w:t>
            </w:r>
          </w:p>
          <w:p w:rsidR="000379D3" w:rsidRDefault="000379D3" w:rsidP="000379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CC"/>
          </w:tcPr>
          <w:p w:rsidR="000379D3" w:rsidRDefault="007549F2" w:rsidP="000379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кл</w:t>
            </w:r>
          </w:p>
        </w:tc>
        <w:tc>
          <w:tcPr>
            <w:tcW w:w="5811" w:type="dxa"/>
            <w:shd w:val="clear" w:color="auto" w:fill="auto"/>
          </w:tcPr>
          <w:p w:rsidR="000379D3" w:rsidRDefault="007549F2" w:rsidP="000379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– Поташева М.С., Толокнова О.Е., Белоглазова Д.И.</w:t>
            </w:r>
          </w:p>
        </w:tc>
      </w:tr>
      <w:tr w:rsidR="001B29C7" w:rsidRPr="00DF1C59" w:rsidTr="001B29C7">
        <w:tc>
          <w:tcPr>
            <w:tcW w:w="15417" w:type="dxa"/>
            <w:gridSpan w:val="5"/>
            <w:shd w:val="clear" w:color="auto" w:fill="CCFFFF"/>
          </w:tcPr>
          <w:p w:rsidR="001B29C7" w:rsidRPr="008A4741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Профилактическая деятельность</w:t>
            </w:r>
          </w:p>
        </w:tc>
      </w:tr>
      <w:tr w:rsidR="001B29C7" w:rsidTr="001B29C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Беседа антитеррористической направленности «Экстремизм в молодежной и подростковой среде»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5-6 кл.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Черепанова Н.Р.</w:t>
            </w:r>
          </w:p>
        </w:tc>
      </w:tr>
      <w:tr w:rsidR="001B29C7" w:rsidTr="001B29C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23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Беседа- лекция «Возраст и правовая ответственность»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8-9 кл.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Инспектора ПДН</w:t>
            </w:r>
          </w:p>
        </w:tc>
      </w:tr>
      <w:tr w:rsidR="001B29C7" w:rsidTr="001B29C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24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Мероприятия по профилактике травматизма на объектах железнодорожного транспорта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проведены инструктажи, воспитатели классов.</w:t>
            </w:r>
          </w:p>
        </w:tc>
      </w:tr>
      <w:tr w:rsidR="001B29C7" w:rsidTr="001B29C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25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«Правила ПДД»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FF4B82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r w:rsidR="00FF4B82">
              <w:rPr>
                <w:rFonts w:ascii="Times New Roman" w:eastAsia="Calibri" w:hAnsi="Times New Roman" w:cs="Calibri"/>
                <w:sz w:val="24"/>
                <w:szCs w:val="24"/>
              </w:rPr>
              <w:t>Инспектор ПДД Русских</w:t>
            </w:r>
          </w:p>
        </w:tc>
      </w:tr>
      <w:tr w:rsidR="001B29C7" w:rsidTr="001B29C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26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Профилактическая акция «Безопасный путь»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 – 10 кл.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Кураторы  классов</w:t>
            </w: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546"/>
        <w:gridCol w:w="3544"/>
        <w:gridCol w:w="5811"/>
      </w:tblGrid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Оздоровительная деятельность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46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7C72CA">
              <w:rPr>
                <w:rFonts w:ascii="Times New Roman" w:eastAsia="Calibri" w:hAnsi="Times New Roman" w:cs="Calibri"/>
                <w:sz w:val="24"/>
                <w:szCs w:val="24"/>
              </w:rPr>
              <w:t>Беседа по профилактике ОРВИ и ОРЗ</w:t>
            </w:r>
          </w:p>
        </w:tc>
        <w:tc>
          <w:tcPr>
            <w:tcW w:w="3544" w:type="dxa"/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школьный фельдшер</w:t>
            </w:r>
          </w:p>
        </w:tc>
      </w:tr>
      <w:tr w:rsidR="001B29C7" w:rsidRPr="00DF1C59" w:rsidTr="001B29C7">
        <w:trPr>
          <w:trHeight w:val="581"/>
        </w:trPr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28</w:t>
            </w:r>
          </w:p>
        </w:tc>
        <w:tc>
          <w:tcPr>
            <w:tcW w:w="5546" w:type="dxa"/>
            <w:shd w:val="clear" w:color="auto" w:fill="auto"/>
          </w:tcPr>
          <w:p w:rsidR="001B29C7" w:rsidRDefault="001B29C7" w:rsidP="001B29C7">
            <w:pPr>
              <w:spacing w:after="0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Профилактическая лекция врача нарколога в рамках ОПМ «Сообщи , где торгуют смертью»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8-9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Черепанова Н.Р.</w:t>
            </w: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492"/>
        <w:gridCol w:w="3598"/>
        <w:gridCol w:w="5811"/>
      </w:tblGrid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29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7C72CA">
              <w:rPr>
                <w:rFonts w:ascii="Times New Roman" w:eastAsia="Calibri" w:hAnsi="Times New Roman" w:cs="Calibri"/>
                <w:sz w:val="24"/>
                <w:szCs w:val="24"/>
              </w:rPr>
              <w:t>Беседа по профилактике ОРВИ и ОРЗ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>, профилактика туберкулеза</w:t>
            </w:r>
          </w:p>
        </w:tc>
        <w:tc>
          <w:tcPr>
            <w:tcW w:w="3598" w:type="dxa"/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школьный фельдшер</w:t>
            </w:r>
          </w:p>
        </w:tc>
      </w:tr>
      <w:tr w:rsidR="001B29C7" w:rsidTr="001B29C7">
        <w:trPr>
          <w:trHeight w:val="383"/>
        </w:trPr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30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Кл. часы « Мы за ЗОЖ»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5-10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Воспитатели всех классов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72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Художественно-эстетическая деятельность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30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FF4B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конкурс </w:t>
            </w:r>
            <w:r w:rsidR="00FF4B82">
              <w:rPr>
                <w:rFonts w:ascii="Times New Roman" w:eastAsia="Calibri" w:hAnsi="Times New Roman"/>
                <w:sz w:val="24"/>
                <w:szCs w:val="24"/>
              </w:rPr>
              <w:t>стихов «Давно ушла от нас война»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б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FF4B8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Сертификат участникам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31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Изготовление открыток ко дню пожилого человека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 Рассошных Л.А.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Pr="00EA6C80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32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Изготовление сувениров к дню мамы.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5-7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33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Поделки к Рождественским праздникам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5-6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6C80"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34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Изготовление новогодних украшений 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5-6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6C80"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  <w:tr w:rsidR="007549F2" w:rsidRPr="00DF1C59" w:rsidTr="001B29C7">
        <w:tc>
          <w:tcPr>
            <w:tcW w:w="516" w:type="dxa"/>
            <w:shd w:val="clear" w:color="auto" w:fill="CCFFFF"/>
          </w:tcPr>
          <w:p w:rsidR="007549F2" w:rsidRDefault="007549F2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35</w:t>
            </w:r>
          </w:p>
        </w:tc>
        <w:tc>
          <w:tcPr>
            <w:tcW w:w="5492" w:type="dxa"/>
            <w:shd w:val="clear" w:color="auto" w:fill="auto"/>
          </w:tcPr>
          <w:p w:rsidR="007549F2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Письмо солдату</w:t>
            </w:r>
          </w:p>
        </w:tc>
        <w:tc>
          <w:tcPr>
            <w:tcW w:w="3598" w:type="dxa"/>
            <w:shd w:val="clear" w:color="auto" w:fill="FFFFCC"/>
          </w:tcPr>
          <w:p w:rsidR="007549F2" w:rsidRDefault="007549F2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5-10 кл.</w:t>
            </w:r>
          </w:p>
        </w:tc>
        <w:tc>
          <w:tcPr>
            <w:tcW w:w="5811" w:type="dxa"/>
            <w:shd w:val="clear" w:color="auto" w:fill="auto"/>
          </w:tcPr>
          <w:p w:rsidR="007549F2" w:rsidRDefault="007549F2" w:rsidP="007549F2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Воспитатели всех классов</w:t>
            </w:r>
          </w:p>
          <w:p w:rsidR="007549F2" w:rsidRPr="00EA6C80" w:rsidRDefault="007549F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404"/>
        <w:gridCol w:w="3686"/>
        <w:gridCol w:w="5811"/>
      </w:tblGrid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</w:pPr>
            <w:r w:rsidRPr="003C72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Саморазвитие и самоопределение</w:t>
            </w:r>
          </w:p>
        </w:tc>
      </w:tr>
      <w:tr w:rsidR="001B29C7" w:rsidRPr="00DF1C59" w:rsidTr="001B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Доп. з</w:t>
            </w:r>
            <w:r w:rsidRPr="00DF1C59">
              <w:rPr>
                <w:rFonts w:ascii="Times New Roman" w:hAnsi="Times New Roman" w:cs="Calibri"/>
                <w:sz w:val="24"/>
                <w:szCs w:val="24"/>
              </w:rPr>
              <w:t>анятость в кружках, секциях, ВБ</w:t>
            </w:r>
            <w:r>
              <w:rPr>
                <w:rFonts w:ascii="Times New Roman" w:hAnsi="Times New Roman" w:cs="Calibri"/>
                <w:sz w:val="24"/>
                <w:szCs w:val="24"/>
              </w:rPr>
              <w:t>, проф. подготовка</w:t>
            </w:r>
          </w:p>
        </w:tc>
        <w:tc>
          <w:tcPr>
            <w:tcW w:w="3686" w:type="dxa"/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мониторинг в справке</w:t>
            </w:r>
          </w:p>
        </w:tc>
      </w:tr>
      <w:tr w:rsidR="001B29C7" w:rsidRPr="00DF1C59" w:rsidTr="001B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</w:t>
            </w:r>
            <w:r w:rsidRPr="00DF1C59">
              <w:rPr>
                <w:rFonts w:ascii="Times New Roman" w:hAnsi="Times New Roman" w:cs="Calibri"/>
                <w:sz w:val="24"/>
                <w:szCs w:val="24"/>
              </w:rPr>
              <w:t>анятость в кружках, секциях, ВБ</w:t>
            </w:r>
            <w:r>
              <w:rPr>
                <w:rFonts w:ascii="Times New Roman" w:hAnsi="Times New Roman" w:cs="Calibri"/>
                <w:sz w:val="24"/>
                <w:szCs w:val="24"/>
              </w:rPr>
              <w:t>, проф. подготовка</w:t>
            </w:r>
          </w:p>
        </w:tc>
        <w:tc>
          <w:tcPr>
            <w:tcW w:w="3686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мониторинг в справке</w:t>
            </w:r>
          </w:p>
        </w:tc>
      </w:tr>
    </w:tbl>
    <w:p w:rsidR="001B29C7" w:rsidRPr="0077480A" w:rsidRDefault="00CD0E79" w:rsidP="00CD0E7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color w:val="C00000"/>
          <w:szCs w:val="24"/>
          <w:u w:val="single"/>
        </w:rPr>
        <w:t xml:space="preserve"> </w:t>
      </w:r>
      <w:r w:rsidR="001B29C7" w:rsidRPr="0077480A">
        <w:rPr>
          <w:rFonts w:ascii="Times New Roman" w:hAnsi="Times New Roman"/>
          <w:szCs w:val="24"/>
        </w:rPr>
        <w:t>По данным таблицы можно сделать вывод о том, что все проводимые  мероприятия были направлены</w:t>
      </w:r>
      <w:r w:rsidR="006A6B24">
        <w:rPr>
          <w:rFonts w:ascii="Times New Roman" w:hAnsi="Times New Roman"/>
          <w:szCs w:val="24"/>
        </w:rPr>
        <w:t xml:space="preserve"> на реализацию поставленных целей</w:t>
      </w:r>
      <w:r w:rsidR="001B29C7" w:rsidRPr="0077480A">
        <w:rPr>
          <w:rFonts w:ascii="Times New Roman" w:hAnsi="Times New Roman"/>
          <w:szCs w:val="24"/>
        </w:rPr>
        <w:t xml:space="preserve"> и</w:t>
      </w:r>
      <w:r w:rsidR="00FF4B82">
        <w:rPr>
          <w:rFonts w:ascii="Times New Roman" w:hAnsi="Times New Roman"/>
          <w:szCs w:val="24"/>
        </w:rPr>
        <w:t xml:space="preserve"> задач</w:t>
      </w:r>
      <w:r w:rsidR="006A6B24">
        <w:rPr>
          <w:rFonts w:ascii="Times New Roman" w:hAnsi="Times New Roman"/>
          <w:szCs w:val="24"/>
        </w:rPr>
        <w:t xml:space="preserve">, </w:t>
      </w:r>
      <w:r w:rsidR="00FF4B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обозначенных в программе воспитания</w:t>
      </w:r>
    </w:p>
    <w:p w:rsidR="001B29C7" w:rsidRPr="0077480A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Анализируя уже сложившуюся в ОУ систему воспитательной работы, следует отметить такие её компоненты, как:</w:t>
      </w:r>
    </w:p>
    <w:p w:rsidR="001B29C7" w:rsidRPr="0077480A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разработанный диагностический инструментарий для изучения личностного роста и результатов развития ребенка;</w:t>
      </w:r>
    </w:p>
    <w:p w:rsidR="001B29C7" w:rsidRPr="0077480A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созданную сеть кружков, спортивных секций;</w:t>
      </w:r>
    </w:p>
    <w:p w:rsidR="001B29C7" w:rsidRPr="0077480A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комплекс традиционных дел и мероприятий в школе и классах;</w:t>
      </w:r>
    </w:p>
    <w:p w:rsidR="001B29C7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включенность обучающихся в мероприятия муниципального, регио</w:t>
      </w:r>
      <w:r>
        <w:rPr>
          <w:rFonts w:ascii="Times New Roman" w:hAnsi="Times New Roman"/>
          <w:szCs w:val="24"/>
        </w:rPr>
        <w:t>нального и федерального уровней</w:t>
      </w:r>
    </w:p>
    <w:p w:rsidR="001B29C7" w:rsidRPr="008A4741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отработана новая технология организации воспитательной работы в дистанционном режиме.</w:t>
      </w:r>
    </w:p>
    <w:p w:rsidR="001B29C7" w:rsidRPr="0077480A" w:rsidRDefault="001B29C7" w:rsidP="001B29C7">
      <w:pPr>
        <w:spacing w:after="0" w:line="240" w:lineRule="auto"/>
        <w:jc w:val="both"/>
        <w:rPr>
          <w:rFonts w:ascii="Times New Roman" w:hAnsi="Times New Roman"/>
          <w:b/>
          <w:color w:val="C00000"/>
          <w:szCs w:val="24"/>
          <w:u w:val="single"/>
        </w:rPr>
      </w:pPr>
      <w:r w:rsidRPr="0077480A">
        <w:rPr>
          <w:rFonts w:ascii="Times New Roman" w:hAnsi="Times New Roman"/>
          <w:b/>
          <w:color w:val="C00000"/>
          <w:szCs w:val="24"/>
          <w:u w:val="single"/>
        </w:rPr>
        <w:lastRenderedPageBreak/>
        <w:t xml:space="preserve">В целом, можно отметить, что: </w:t>
      </w:r>
    </w:p>
    <w:p w:rsidR="001B29C7" w:rsidRPr="0077480A" w:rsidRDefault="001B29C7" w:rsidP="001B2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организация и проведение воспитательных мероприятий осуществлялись, исходя из интересов, интеллектуальных и физических возможностей обучающихся,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1B29C7" w:rsidRPr="0077480A" w:rsidRDefault="001B29C7" w:rsidP="001B2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все аспекты работы службы сопровождения позволяли обучающимся ярко и неординарно проявлять свои творческие способности;</w:t>
      </w:r>
    </w:p>
    <w:p w:rsidR="001B29C7" w:rsidRDefault="001B29C7" w:rsidP="001B2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работа службы сопровождения основывалась на принципах сохранения и укрепления здоровья обучающихся.</w:t>
      </w:r>
    </w:p>
    <w:p w:rsidR="00237550" w:rsidRDefault="00237550" w:rsidP="0023755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7550" w:rsidRDefault="00197261" w:rsidP="0023755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t xml:space="preserve"> </w:t>
      </w:r>
    </w:p>
    <w:p w:rsidR="00934C16" w:rsidRPr="008D12AB" w:rsidRDefault="001B29C7" w:rsidP="008D12AB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93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2493F">
        <w:rPr>
          <w:rFonts w:ascii="Times New Roman" w:hAnsi="Times New Roman"/>
          <w:b/>
          <w:sz w:val="24"/>
          <w:szCs w:val="24"/>
        </w:rPr>
        <w:t>. Результаты учебной деятельности</w:t>
      </w:r>
      <w:r w:rsidR="00934C16" w:rsidRPr="00934C16">
        <w:rPr>
          <w:sz w:val="21"/>
          <w:szCs w:val="21"/>
        </w:rPr>
        <w:br/>
      </w:r>
      <w:r w:rsidR="00934C16" w:rsidRPr="00934C16">
        <w:rPr>
          <w:rFonts w:ascii="Times New Roman" w:hAnsi="Times New Roman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934C16" w:rsidRPr="00934C16" w:rsidRDefault="00934C16" w:rsidP="00197261">
      <w:pPr>
        <w:pStyle w:val="ac"/>
        <w:spacing w:after="150" w:line="240" w:lineRule="auto"/>
        <w:rPr>
          <w:rFonts w:ascii="Times New Roman" w:hAnsi="Times New Roman" w:cs="Times New Roman"/>
          <w:szCs w:val="24"/>
        </w:rPr>
      </w:pPr>
      <w:r w:rsidRPr="00934C16">
        <w:rPr>
          <w:rFonts w:ascii="Times New Roman" w:hAnsi="Times New Roman" w:cs="Times New Roman"/>
          <w:szCs w:val="24"/>
        </w:rPr>
        <w:t>Начало учебного года – 1 сентября, окончание – 31 мая.</w:t>
      </w:r>
    </w:p>
    <w:p w:rsidR="00934C16" w:rsidRPr="00934C16" w:rsidRDefault="00934C16" w:rsidP="00197261">
      <w:pPr>
        <w:pStyle w:val="ac"/>
        <w:spacing w:after="150" w:line="240" w:lineRule="auto"/>
        <w:rPr>
          <w:rFonts w:ascii="Times New Roman" w:hAnsi="Times New Roman" w:cs="Times New Roman"/>
          <w:szCs w:val="24"/>
        </w:rPr>
      </w:pPr>
      <w:r w:rsidRPr="00934C16">
        <w:rPr>
          <w:rFonts w:ascii="Times New Roman" w:hAnsi="Times New Roman" w:cs="Times New Roman"/>
          <w:szCs w:val="24"/>
        </w:rPr>
        <w:t>Продолжительность учебного года: 5–8-е классы – 34 недели, 9-е – по окончании ГИА.</w:t>
      </w:r>
    </w:p>
    <w:p w:rsidR="00934C16" w:rsidRPr="00934C16" w:rsidRDefault="00934C16" w:rsidP="00197261">
      <w:pPr>
        <w:pStyle w:val="ac"/>
        <w:spacing w:after="150" w:line="240" w:lineRule="auto"/>
        <w:rPr>
          <w:rFonts w:ascii="Times New Roman" w:hAnsi="Times New Roman" w:cs="Times New Roman"/>
          <w:szCs w:val="24"/>
        </w:rPr>
      </w:pPr>
      <w:r w:rsidRPr="00934C16">
        <w:rPr>
          <w:rFonts w:ascii="Times New Roman" w:hAnsi="Times New Roman" w:cs="Times New Roman"/>
          <w:szCs w:val="24"/>
        </w:rPr>
        <w:t>Продолжительность уроков – 40 минут.</w:t>
      </w:r>
    </w:p>
    <w:p w:rsidR="00934C16" w:rsidRPr="00934C16" w:rsidRDefault="00934C16" w:rsidP="00197261">
      <w:pPr>
        <w:pStyle w:val="ac"/>
        <w:spacing w:after="150" w:line="240" w:lineRule="auto"/>
        <w:rPr>
          <w:rFonts w:ascii="Times New Roman" w:hAnsi="Times New Roman" w:cs="Times New Roman"/>
          <w:szCs w:val="24"/>
        </w:rPr>
      </w:pPr>
      <w:r w:rsidRPr="00934C16">
        <w:rPr>
          <w:rFonts w:ascii="Times New Roman" w:hAnsi="Times New Roman" w:cs="Times New Roman"/>
          <w:szCs w:val="24"/>
        </w:rPr>
        <w:t xml:space="preserve">Образовательная деятельность в школе осуществляется по пятидневной учебной неделе   Занятия проводятся в одну смену.  </w:t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1.1. Результаты учебной деятельности</w:t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Результаты освоения учащимися основного общего образования по показателям «успеваемость» и «качество»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713"/>
        <w:gridCol w:w="1713"/>
        <w:gridCol w:w="1659"/>
        <w:gridCol w:w="1559"/>
        <w:gridCol w:w="1701"/>
        <w:gridCol w:w="1843"/>
        <w:gridCol w:w="1559"/>
        <w:gridCol w:w="1843"/>
      </w:tblGrid>
      <w:tr w:rsidR="00934C16" w:rsidRPr="00934C16" w:rsidTr="00934C16">
        <w:trPr>
          <w:cantSplit/>
          <w:trHeight w:hRule="exact" w:val="2102"/>
        </w:trPr>
        <w:tc>
          <w:tcPr>
            <w:tcW w:w="1006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классов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учащихся (чел)</w:t>
            </w:r>
          </w:p>
        </w:tc>
        <w:tc>
          <w:tcPr>
            <w:tcW w:w="6762" w:type="dxa"/>
            <w:gridSpan w:val="4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Успеваемость (чел)</w:t>
            </w:r>
          </w:p>
        </w:tc>
        <w:tc>
          <w:tcPr>
            <w:tcW w:w="1559" w:type="dxa"/>
            <w:vMerge w:val="restart"/>
            <w:textDirection w:val="btLr"/>
          </w:tcPr>
          <w:p w:rsidR="00934C16" w:rsidRPr="00934C16" w:rsidRDefault="00934C16" w:rsidP="00934C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Успеваемость (%)</w:t>
            </w:r>
          </w:p>
        </w:tc>
        <w:tc>
          <w:tcPr>
            <w:tcW w:w="1843" w:type="dxa"/>
            <w:vMerge w:val="restart"/>
            <w:textDirection w:val="btLr"/>
          </w:tcPr>
          <w:p w:rsidR="00934C16" w:rsidRPr="00934C16" w:rsidRDefault="00934C16" w:rsidP="00934C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Качество(%)</w:t>
            </w:r>
          </w:p>
        </w:tc>
      </w:tr>
      <w:tr w:rsidR="00934C16" w:rsidRPr="00934C16" w:rsidTr="00934C16">
        <w:trPr>
          <w:trHeight w:hRule="exact" w:val="639"/>
        </w:trPr>
        <w:tc>
          <w:tcPr>
            <w:tcW w:w="1006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5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701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84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59" w:type="dxa"/>
            <w:vMerge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34C16" w:rsidRPr="00934C16" w:rsidTr="00934C16">
        <w:trPr>
          <w:trHeight w:hRule="exact" w:val="340"/>
        </w:trPr>
        <w:tc>
          <w:tcPr>
            <w:tcW w:w="1006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1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843" w:type="dxa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934C16" w:rsidRPr="00934C16" w:rsidTr="00934C16">
        <w:trPr>
          <w:trHeight w:hRule="exact" w:val="340"/>
        </w:trPr>
        <w:tc>
          <w:tcPr>
            <w:tcW w:w="1006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1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843" w:type="dxa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  <w:tr w:rsidR="00934C16" w:rsidRPr="00934C16" w:rsidTr="00934C16">
        <w:trPr>
          <w:trHeight w:hRule="exact" w:val="340"/>
        </w:trPr>
        <w:tc>
          <w:tcPr>
            <w:tcW w:w="1006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1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843" w:type="dxa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</w:tbl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sz w:val="24"/>
          <w:szCs w:val="24"/>
        </w:rPr>
        <w:t xml:space="preserve">Проблема повышения качества образования для школы является одной из важнейших. Это определяется необходимостью успешного освоения всеми учащимися образовательной программы, подготовки их к дальнейшему обучению и осознанному профессиональному </w:t>
      </w:r>
      <w:r w:rsidRPr="00934C16">
        <w:rPr>
          <w:rFonts w:ascii="Times New Roman" w:hAnsi="Times New Roman"/>
          <w:sz w:val="24"/>
          <w:szCs w:val="24"/>
        </w:rPr>
        <w:lastRenderedPageBreak/>
        <w:t>выбору. Данная проблема приобретает особую актуальность в условиях компетентностного подхода и оценки качества образования в школе на основе государственной итоговой аттестации.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sz w:val="24"/>
          <w:szCs w:val="24"/>
        </w:rPr>
        <w:t>По вышеуказанным показателям за 3 года прослеживаются снижение динамики показателей качества и успеваемости, учащихся школы. Анализ показывает не стабильные показатели учащихся на протяжении 3 лет, причиной является неумение учащихся применять полученные знания на практике, недостаточная сформированность ключевых компетенций.</w:t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1.2.Сводная таблица  выполнения учебного плана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55"/>
        <w:gridCol w:w="1417"/>
        <w:gridCol w:w="1940"/>
        <w:gridCol w:w="1985"/>
        <w:gridCol w:w="1701"/>
        <w:gridCol w:w="1842"/>
      </w:tblGrid>
      <w:tr w:rsidR="00934C16" w:rsidRPr="00934C16" w:rsidTr="00934C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 кл.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 кл. (%)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7кл.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8кл.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9кл. (%)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Итого (%)</w:t>
            </w:r>
          </w:p>
        </w:tc>
      </w:tr>
      <w:tr w:rsidR="00934C16" w:rsidRPr="00934C16" w:rsidTr="00934C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934C16" w:rsidRPr="00934C16" w:rsidTr="00934C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934C16" w:rsidRPr="00934C16" w:rsidTr="00934C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</w:tr>
    </w:tbl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sz w:val="24"/>
          <w:szCs w:val="24"/>
        </w:rPr>
        <w:t xml:space="preserve">Результаты выполнения учебного плана и образовательной программы в целом свидетельствуют удовлетворительные показатели в 2022 году, это обусловлено тем, что школа имеет обеспеченность кадровыми и программно-методическими ресурсами в полном объёме, хотя идёт снижение показателей в сравнении с прошлыми годами. </w:t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1.3.Результаты срезов знаний по общеобразовательным предметам 2022 год</w:t>
      </w:r>
      <w:r w:rsidR="008D12AB" w:rsidRPr="008D12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D12AB" w:rsidRPr="00934C16">
        <w:rPr>
          <w:rFonts w:ascii="Times New Roman" w:hAnsi="Times New Roman"/>
          <w:b/>
          <w:color w:val="000000"/>
          <w:sz w:val="24"/>
          <w:szCs w:val="24"/>
        </w:rPr>
        <w:t>входные срезы:</w:t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190"/>
        <w:gridCol w:w="2410"/>
        <w:gridCol w:w="2268"/>
        <w:gridCol w:w="2410"/>
        <w:gridCol w:w="2126"/>
      </w:tblGrid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Выполняло</w:t>
            </w:r>
          </w:p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Справились на «4» и «5»</w:t>
            </w:r>
          </w:p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Чел/%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Не справились с работой</w:t>
            </w:r>
          </w:p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Отсутствовало</w:t>
            </w:r>
          </w:p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Чел/%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31/79,5%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30/96,8%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12/38,7%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1/3,2%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8/20,5%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54/81,8%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53/98,1%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17/31,5%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1/1,9%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12/18,2%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45/82,0%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36/80,0%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1/11,0%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9/19,0%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10/18,9%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27/77,0%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22/81,0%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 /4,0%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5/19,0%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8/22,9%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48/70,0%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41/85,4%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11/18,7%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7/14,5%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17/26,2%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52/80,0%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50/96,2%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8/15,4%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2/3,8%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13/20,0%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57/87,6%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57/100%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24/42,1%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8/14,0%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55/84,6%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55/100%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23/41,8%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10/15,4%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39/70,9%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38/97,4%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15/38,5%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1 2,6%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16/29,1%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50/76,9%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50/100%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17/34,0%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15/23,1%</w:t>
            </w:r>
          </w:p>
        </w:tc>
      </w:tr>
      <w:tr w:rsidR="00934C16" w:rsidRPr="00934C16" w:rsidTr="00934C1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35/83,3%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32/91,4%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14/40,0%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3/8,6%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7/9,7%</w:t>
            </w:r>
          </w:p>
        </w:tc>
      </w:tr>
    </w:tbl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lastRenderedPageBreak/>
        <w:t>Контрольные срезы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2206"/>
        <w:gridCol w:w="2552"/>
        <w:gridCol w:w="2126"/>
        <w:gridCol w:w="2552"/>
        <w:gridCol w:w="2693"/>
      </w:tblGrid>
      <w:tr w:rsidR="00934C16" w:rsidRPr="00934C16" w:rsidTr="00934C16">
        <w:trPr>
          <w:trHeight w:hRule="exact" w:val="523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Выполняло</w:t>
            </w:r>
          </w:p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Справились на «4» и «5»</w:t>
            </w:r>
          </w:p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Не справились с работой</w:t>
            </w:r>
          </w:p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Отсутствовало</w:t>
            </w:r>
          </w:p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Чел./%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60/88,2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35/58,3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11/18,3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25/41,7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8/11,8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61/85,9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39/63,9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6/9,8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20/32,8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10/14,1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47/83,9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33/83,0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8/17,0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9/16,1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24/70,6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21/88,0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2/8,0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3/12,0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10/29,4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55/80,9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52/94,5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13/26,3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3/ 5,5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13/19,1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49/74,2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40/81,6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15/30,6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9/18,4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17/25,8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42/61,8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40/95,2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5/12,0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2/5,0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26/38,2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49/72,1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31/63,3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14/29,0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18/36,7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19/27,9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43/75,4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33/76,7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13/30,2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10/23,3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14/24,6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59/86,8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59/100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19/32,2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9/15,3</w:t>
            </w:r>
          </w:p>
        </w:tc>
      </w:tr>
      <w:tr w:rsidR="00934C16" w:rsidRPr="00934C16" w:rsidTr="00934C16">
        <w:trPr>
          <w:trHeight w:hRule="exact" w:val="28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16/88,9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15/94,0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8/55,0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1/6,3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2/11,1</w:t>
            </w:r>
          </w:p>
        </w:tc>
      </w:tr>
    </w:tbl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>Средний балл по общеобразовательным предметам 2022 год</w:t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Средний годовой балл по школе получился </w:t>
      </w:r>
      <w:r w:rsidRPr="00934C16">
        <w:rPr>
          <w:rFonts w:ascii="Times New Roman" w:hAnsi="Times New Roman"/>
          <w:b/>
          <w:color w:val="000000"/>
          <w:sz w:val="24"/>
          <w:szCs w:val="24"/>
        </w:rPr>
        <w:t>3,1.</w:t>
      </w:r>
    </w:p>
    <w:tbl>
      <w:tblPr>
        <w:tblpPr w:leftFromText="180" w:rightFromText="180" w:bottomFromText="200" w:vertAnchor="text" w:horzAnchor="margin" w:tblpXSpec="center" w:tblpY="86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4"/>
        <w:gridCol w:w="3402"/>
        <w:gridCol w:w="2977"/>
        <w:gridCol w:w="2126"/>
        <w:gridCol w:w="2268"/>
      </w:tblGrid>
      <w:tr w:rsidR="00934C16" w:rsidRPr="00934C16" w:rsidTr="008B08C6">
        <w:trPr>
          <w:cantSplit/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Входной срез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Толокнова О.Г.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Математика (5-7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Черепанова Н.Р.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Математика (8-9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  <w:tr w:rsidR="00934C16" w:rsidRPr="00934C16" w:rsidTr="008B08C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Шулятьева М.Д.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</w:tr>
      <w:tr w:rsidR="00934C16" w:rsidRPr="00934C16" w:rsidTr="008B08C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</w:tr>
      <w:tr w:rsidR="00934C16" w:rsidRPr="00934C16" w:rsidTr="008B08C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Фефилова М.В.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Русский язык (5-9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Бекетова С.Н.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Информатика (7-9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934C16" w:rsidRPr="00934C16" w:rsidTr="008B08C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Рассошных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Технология 7а,9а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  <w:tr w:rsidR="00934C16" w:rsidRPr="00934C16" w:rsidTr="008B08C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География (5-9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  <w:tr w:rsidR="00934C16" w:rsidRPr="00934C16" w:rsidTr="008B08C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Поташев И.В.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Обществознание (5-9)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934C16" w:rsidRPr="00934C16" w:rsidTr="008B08C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История 5-9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  <w:tr w:rsidR="00934C16" w:rsidRPr="00934C16" w:rsidTr="008B08C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Поташева М.С.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Информатика (9 Б 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934C16" w:rsidRPr="00934C16" w:rsidTr="008B08C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Биология 8-9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Меркушина С.И.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Технология (5,8,9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Дивеев А.А.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Технология (7 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Не проводил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Белоглазова Д.И.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Английский (5-9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934C16" w:rsidRPr="00934C16" w:rsidTr="008B0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Кокорина А.Е.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Русский язык 5-6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934C16" w:rsidRDefault="00934C16" w:rsidP="00934C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2,9</w:t>
            </w:r>
          </w:p>
        </w:tc>
      </w:tr>
    </w:tbl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CD2251" wp14:editId="65AA6E6A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4C16" w:rsidRPr="00934C16" w:rsidRDefault="00934C16" w:rsidP="008B08C6">
      <w:pPr>
        <w:spacing w:after="0" w:line="240" w:lineRule="auto"/>
        <w:ind w:left="426"/>
        <w:rPr>
          <w:rFonts w:ascii="Times New Roman" w:hAnsi="Times New Roman"/>
          <w:b/>
          <w:noProof/>
          <w:sz w:val="24"/>
          <w:szCs w:val="24"/>
        </w:rPr>
      </w:pPr>
      <w:r w:rsidRPr="00934C16">
        <w:rPr>
          <w:rFonts w:ascii="Times New Roman" w:hAnsi="Times New Roman"/>
          <w:b/>
          <w:noProof/>
          <w:sz w:val="24"/>
          <w:szCs w:val="24"/>
        </w:rPr>
        <w:t>1.4.Анализ полугодовых контрольных работ 2022 год</w:t>
      </w:r>
    </w:p>
    <w:p w:rsidR="00934C16" w:rsidRPr="00934C16" w:rsidRDefault="00934C16" w:rsidP="008B08C6">
      <w:pPr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34C16">
        <w:rPr>
          <w:rFonts w:ascii="Times New Roman" w:hAnsi="Times New Roman"/>
          <w:b/>
          <w:noProof/>
          <w:sz w:val="24"/>
          <w:szCs w:val="24"/>
        </w:rPr>
        <w:t xml:space="preserve">        </w:t>
      </w:r>
      <w:r w:rsidRPr="00934C1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русскому языку: </w:t>
      </w:r>
    </w:p>
    <w:p w:rsidR="00934C16" w:rsidRPr="00934C16" w:rsidRDefault="00934C16" w:rsidP="008B08C6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не справились с работой-25 человек – 41,7% учащихся;  </w:t>
      </w:r>
    </w:p>
    <w:p w:rsidR="008D12AB" w:rsidRDefault="00934C16" w:rsidP="008D12A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Сдали на «4» и «5» -11 человек- 18,3% учеников.</w:t>
      </w:r>
    </w:p>
    <w:p w:rsidR="00934C16" w:rsidRPr="008D12AB" w:rsidRDefault="00934C16" w:rsidP="008D12A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D12AB">
        <w:rPr>
          <w:rFonts w:ascii="Times New Roman" w:hAnsi="Times New Roman"/>
          <w:b/>
          <w:color w:val="000000"/>
          <w:sz w:val="24"/>
          <w:szCs w:val="24"/>
          <w:u w:val="single"/>
        </w:rPr>
        <w:t>По Алгебре</w:t>
      </w:r>
      <w:r w:rsidRPr="008D12AB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:rsidR="00934C16" w:rsidRPr="00934C16" w:rsidRDefault="00934C16" w:rsidP="008B08C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не справились с работой 22 человека – 36,1%;</w:t>
      </w:r>
    </w:p>
    <w:p w:rsidR="00934C16" w:rsidRPr="00934C16" w:rsidRDefault="00934C16" w:rsidP="008B08C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lastRenderedPageBreak/>
        <w:t>Сдали на «4» и «5» - 7 человек -11,5%.</w:t>
      </w:r>
    </w:p>
    <w:p w:rsidR="00934C16" w:rsidRDefault="00934C16" w:rsidP="008B08C6">
      <w:pPr>
        <w:spacing w:after="0" w:line="240" w:lineRule="auto"/>
        <w:ind w:left="426" w:right="-81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>Результаты годовых контрольных работ по русскому языку   за 3 года</w:t>
      </w:r>
    </w:p>
    <w:p w:rsidR="008B08C6" w:rsidRPr="00934C16" w:rsidRDefault="008B08C6" w:rsidP="008D12AB">
      <w:pPr>
        <w:spacing w:after="0" w:line="240" w:lineRule="auto"/>
        <w:ind w:right="-81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634"/>
        <w:gridCol w:w="720"/>
        <w:gridCol w:w="724"/>
        <w:gridCol w:w="724"/>
        <w:gridCol w:w="2681"/>
        <w:gridCol w:w="2410"/>
      </w:tblGrid>
      <w:tr w:rsidR="00934C16" w:rsidRPr="00934C16" w:rsidTr="008B08C6">
        <w:trPr>
          <w:trHeight w:val="360"/>
          <w:jc w:val="center"/>
        </w:trPr>
        <w:tc>
          <w:tcPr>
            <w:tcW w:w="1440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Выполняло работу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Написали диктант на</w:t>
            </w:r>
          </w:p>
        </w:tc>
        <w:tc>
          <w:tcPr>
            <w:tcW w:w="2681" w:type="dxa"/>
            <w:vMerge w:val="restart"/>
            <w:shd w:val="clear" w:color="auto" w:fill="auto"/>
          </w:tcPr>
          <w:p w:rsidR="00934C16" w:rsidRPr="00934C16" w:rsidRDefault="00934C16" w:rsidP="008B08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Не справились с работой</w:t>
            </w:r>
          </w:p>
          <w:p w:rsidR="00934C16" w:rsidRPr="00934C16" w:rsidRDefault="00934C16" w:rsidP="008B08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8C6" w:rsidRDefault="008B08C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8C6" w:rsidRDefault="008B08C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8C6" w:rsidRDefault="008B08C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8C6" w:rsidRPr="00934C16" w:rsidRDefault="008B08C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4C16" w:rsidRPr="00934C16" w:rsidTr="008B08C6">
        <w:trPr>
          <w:trHeight w:val="735"/>
          <w:jc w:val="center"/>
        </w:trPr>
        <w:tc>
          <w:tcPr>
            <w:tcW w:w="1440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681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4C16" w:rsidRPr="00934C16" w:rsidTr="008B08C6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55</w:t>
            </w:r>
          </w:p>
        </w:tc>
        <w:tc>
          <w:tcPr>
            <w:tcW w:w="63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1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23,6%</w:t>
            </w:r>
          </w:p>
        </w:tc>
        <w:tc>
          <w:tcPr>
            <w:tcW w:w="241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10,9%</w:t>
            </w:r>
          </w:p>
        </w:tc>
      </w:tr>
      <w:tr w:rsidR="00934C16" w:rsidRPr="00934C16" w:rsidTr="008B08C6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81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28,8%</w:t>
            </w:r>
          </w:p>
        </w:tc>
        <w:tc>
          <w:tcPr>
            <w:tcW w:w="241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9/17,3</w:t>
            </w:r>
          </w:p>
        </w:tc>
      </w:tr>
      <w:tr w:rsidR="00934C16" w:rsidRPr="00934C16" w:rsidTr="008B08C6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4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81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41,7%</w:t>
            </w:r>
          </w:p>
        </w:tc>
        <w:tc>
          <w:tcPr>
            <w:tcW w:w="241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sz w:val="24"/>
                <w:szCs w:val="24"/>
              </w:rPr>
              <w:t>18,3%</w:t>
            </w:r>
          </w:p>
        </w:tc>
      </w:tr>
    </w:tbl>
    <w:p w:rsidR="00934C16" w:rsidRPr="00934C16" w:rsidRDefault="00934C16" w:rsidP="00934C16">
      <w:pPr>
        <w:spacing w:after="0" w:line="240" w:lineRule="auto"/>
        <w:ind w:right="-81"/>
        <w:jc w:val="center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>Результаты годовых контрольных работ по математике   за 3 года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720"/>
        <w:gridCol w:w="720"/>
        <w:gridCol w:w="720"/>
        <w:gridCol w:w="720"/>
        <w:gridCol w:w="2603"/>
        <w:gridCol w:w="2268"/>
      </w:tblGrid>
      <w:tr w:rsidR="00934C16" w:rsidRPr="00934C16" w:rsidTr="008B08C6">
        <w:trPr>
          <w:trHeight w:val="435"/>
          <w:jc w:val="center"/>
        </w:trPr>
        <w:tc>
          <w:tcPr>
            <w:tcW w:w="1440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Выполняло работу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Написали на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справились с работой </w:t>
            </w:r>
          </w:p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Справились на </w:t>
            </w:r>
          </w:p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«4» и «5»</w:t>
            </w:r>
          </w:p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(%)</w:t>
            </w:r>
          </w:p>
        </w:tc>
      </w:tr>
      <w:tr w:rsidR="00934C16" w:rsidRPr="00934C16" w:rsidTr="008B08C6">
        <w:trPr>
          <w:trHeight w:val="660"/>
          <w:jc w:val="center"/>
        </w:trPr>
        <w:tc>
          <w:tcPr>
            <w:tcW w:w="1440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603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4C16" w:rsidRPr="00934C16" w:rsidTr="008B08C6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16,9%</w:t>
            </w:r>
          </w:p>
        </w:tc>
        <w:tc>
          <w:tcPr>
            <w:tcW w:w="2268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22,0%</w:t>
            </w:r>
          </w:p>
        </w:tc>
      </w:tr>
      <w:tr w:rsidR="00934C16" w:rsidRPr="00934C16" w:rsidTr="008B08C6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0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9,1%</w:t>
            </w:r>
          </w:p>
        </w:tc>
        <w:tc>
          <w:tcPr>
            <w:tcW w:w="2268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58,2%</w:t>
            </w:r>
          </w:p>
        </w:tc>
      </w:tr>
      <w:tr w:rsidR="00934C16" w:rsidRPr="00934C16" w:rsidTr="008B08C6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6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03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36,1%</w:t>
            </w:r>
          </w:p>
        </w:tc>
        <w:tc>
          <w:tcPr>
            <w:tcW w:w="2268" w:type="dxa"/>
            <w:shd w:val="clear" w:color="auto" w:fill="auto"/>
          </w:tcPr>
          <w:p w:rsidR="00934C16" w:rsidRPr="00934C16" w:rsidRDefault="00934C16" w:rsidP="00934C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11,5%</w:t>
            </w:r>
          </w:p>
        </w:tc>
      </w:tr>
    </w:tbl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4C16" w:rsidRPr="00934C16" w:rsidRDefault="00934C16" w:rsidP="00934C1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>1.5.Мониторинг результатов тестирования по математической грамотности в соответствии с требованиями ФГОС 2022 год</w:t>
      </w:r>
    </w:p>
    <w:tbl>
      <w:tblPr>
        <w:tblpPr w:leftFromText="180" w:rightFromText="180" w:vertAnchor="text" w:horzAnchor="page" w:tblpX="1975" w:tblpY="93"/>
        <w:tblW w:w="12753" w:type="dxa"/>
        <w:tblLook w:val="04A0" w:firstRow="1" w:lastRow="0" w:firstColumn="1" w:lastColumn="0" w:noHBand="0" w:noVBand="1"/>
      </w:tblPr>
      <w:tblGrid>
        <w:gridCol w:w="996"/>
        <w:gridCol w:w="1588"/>
        <w:gridCol w:w="858"/>
        <w:gridCol w:w="725"/>
        <w:gridCol w:w="756"/>
        <w:gridCol w:w="1283"/>
        <w:gridCol w:w="1160"/>
        <w:gridCol w:w="1134"/>
        <w:gridCol w:w="1560"/>
        <w:gridCol w:w="1275"/>
        <w:gridCol w:w="1418"/>
      </w:tblGrid>
      <w:tr w:rsidR="008B08C6" w:rsidRPr="00934C16" w:rsidTr="008B08C6">
        <w:trPr>
          <w:trHeight w:val="40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Тестовый балл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B08C6" w:rsidRPr="00934C16" w:rsidRDefault="008B08C6" w:rsidP="008B08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8B08C6" w:rsidRPr="00934C16" w:rsidTr="008B08C6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12.2022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32,71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08C6" w:rsidRPr="00934C16" w:rsidTr="008B08C6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12.2022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08C6" w:rsidRPr="00934C16" w:rsidTr="008B08C6">
        <w:trPr>
          <w:trHeight w:val="25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12.2022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48,30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08C6" w:rsidRPr="00934C16" w:rsidTr="008B08C6">
        <w:trPr>
          <w:trHeight w:val="2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14,05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C6" w:rsidRPr="00934C16" w:rsidRDefault="008B08C6" w:rsidP="008B08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934C16" w:rsidRPr="00934C16" w:rsidRDefault="00934C16" w:rsidP="00934C1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34C16" w:rsidRPr="00934C16" w:rsidRDefault="00934C16" w:rsidP="00934C1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34C16" w:rsidRPr="00934C16" w:rsidRDefault="00934C16" w:rsidP="00934C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65AD56A" wp14:editId="75BA157A">
            <wp:extent cx="4572000" cy="23717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34C16" w:rsidRPr="00934C16" w:rsidRDefault="00934C16" w:rsidP="00934C16">
      <w:pPr>
        <w:spacing w:after="0" w:line="240" w:lineRule="auto"/>
        <w:ind w:right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34C16" w:rsidRPr="00934C16" w:rsidRDefault="00934C16" w:rsidP="008B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1.6. Результаты ВПР (осень) 2022 год</w:t>
      </w:r>
    </w:p>
    <w:p w:rsidR="00934C16" w:rsidRPr="00934C16" w:rsidRDefault="00934C16" w:rsidP="008B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Сводная таблица результатов ВПР по 5 классу (за 4 класс) 2022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40"/>
        <w:gridCol w:w="1752"/>
        <w:gridCol w:w="836"/>
        <w:gridCol w:w="1397"/>
        <w:gridCol w:w="916"/>
        <w:gridCol w:w="974"/>
        <w:gridCol w:w="973"/>
        <w:gridCol w:w="1108"/>
        <w:gridCol w:w="1116"/>
        <w:gridCol w:w="1116"/>
        <w:gridCol w:w="1116"/>
        <w:gridCol w:w="1116"/>
        <w:gridCol w:w="1116"/>
      </w:tblGrid>
      <w:tr w:rsidR="00934C16" w:rsidRPr="00934C16" w:rsidTr="008B08C6">
        <w:trPr>
          <w:cantSplit/>
          <w:trHeight w:val="1134"/>
        </w:trPr>
        <w:tc>
          <w:tcPr>
            <w:tcW w:w="740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52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842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 xml:space="preserve"> Кол-во человек</w:t>
            </w:r>
          </w:p>
        </w:tc>
        <w:tc>
          <w:tcPr>
            <w:tcW w:w="1397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повысили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понизили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4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Толокнова О.Е.</w:t>
            </w:r>
          </w:p>
        </w:tc>
        <w:tc>
          <w:tcPr>
            <w:tcW w:w="9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Кокорина А.Е.</w:t>
            </w:r>
          </w:p>
        </w:tc>
        <w:tc>
          <w:tcPr>
            <w:tcW w:w="9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84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934C16" w:rsidRPr="00934C16" w:rsidRDefault="00934C16" w:rsidP="00934C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2AB" w:rsidRDefault="008D12AB" w:rsidP="008B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C16" w:rsidRPr="00934C16" w:rsidRDefault="00934C16" w:rsidP="008B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lastRenderedPageBreak/>
        <w:t>Сводная таблица результатов ВПР по 6 классу (за 5 класс)2022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40"/>
        <w:gridCol w:w="1545"/>
        <w:gridCol w:w="813"/>
        <w:gridCol w:w="1465"/>
        <w:gridCol w:w="927"/>
        <w:gridCol w:w="831"/>
        <w:gridCol w:w="963"/>
        <w:gridCol w:w="1095"/>
        <w:gridCol w:w="1107"/>
        <w:gridCol w:w="1116"/>
        <w:gridCol w:w="1225"/>
        <w:gridCol w:w="1225"/>
        <w:gridCol w:w="1224"/>
      </w:tblGrid>
      <w:tr w:rsidR="00934C16" w:rsidRPr="00934C16" w:rsidTr="008B08C6">
        <w:trPr>
          <w:cantSplit/>
          <w:trHeight w:val="1134"/>
        </w:trPr>
        <w:tc>
          <w:tcPr>
            <w:tcW w:w="741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47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818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Кол-во   человек</w:t>
            </w:r>
          </w:p>
        </w:tc>
        <w:tc>
          <w:tcPr>
            <w:tcW w:w="1465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5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4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261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261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повысили</w:t>
            </w:r>
          </w:p>
        </w:tc>
        <w:tc>
          <w:tcPr>
            <w:tcW w:w="1260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понизили</w:t>
            </w:r>
          </w:p>
        </w:tc>
      </w:tr>
      <w:tr w:rsidR="00934C16" w:rsidRPr="00934C16" w:rsidTr="008B08C6">
        <w:tc>
          <w:tcPr>
            <w:tcW w:w="74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1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Шулятьева М.Д.</w:t>
            </w:r>
          </w:p>
        </w:tc>
        <w:tc>
          <w:tcPr>
            <w:tcW w:w="95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34C16" w:rsidRPr="00934C16" w:rsidTr="008B08C6">
        <w:tc>
          <w:tcPr>
            <w:tcW w:w="74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1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Поташев И.В.</w:t>
            </w:r>
          </w:p>
        </w:tc>
        <w:tc>
          <w:tcPr>
            <w:tcW w:w="95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34C16" w:rsidRPr="00934C16" w:rsidTr="008B08C6">
        <w:tc>
          <w:tcPr>
            <w:tcW w:w="74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Толокнова О.Е.</w:t>
            </w:r>
          </w:p>
        </w:tc>
        <w:tc>
          <w:tcPr>
            <w:tcW w:w="95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34C16" w:rsidRPr="00934C16" w:rsidTr="008B08C6">
        <w:tc>
          <w:tcPr>
            <w:tcW w:w="74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Кокорина А.Е.</w:t>
            </w:r>
          </w:p>
        </w:tc>
        <w:tc>
          <w:tcPr>
            <w:tcW w:w="95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934C16" w:rsidRPr="00934C16" w:rsidRDefault="00934C16" w:rsidP="00934C1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34C16" w:rsidRPr="00934C16" w:rsidRDefault="00934C16" w:rsidP="00934C1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Сводная таблица результатов ВПР по 7 классу (за 6 класс) 2022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40"/>
        <w:gridCol w:w="1977"/>
        <w:gridCol w:w="800"/>
        <w:gridCol w:w="1566"/>
        <w:gridCol w:w="838"/>
        <w:gridCol w:w="892"/>
        <w:gridCol w:w="925"/>
        <w:gridCol w:w="1043"/>
        <w:gridCol w:w="1070"/>
        <w:gridCol w:w="1070"/>
        <w:gridCol w:w="1189"/>
        <w:gridCol w:w="1189"/>
        <w:gridCol w:w="977"/>
      </w:tblGrid>
      <w:tr w:rsidR="00934C16" w:rsidRPr="00934C16" w:rsidTr="008B08C6">
        <w:trPr>
          <w:cantSplit/>
          <w:trHeight w:val="1134"/>
        </w:trPr>
        <w:tc>
          <w:tcPr>
            <w:tcW w:w="740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805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566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099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099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228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228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повысили</w:t>
            </w:r>
          </w:p>
        </w:tc>
        <w:tc>
          <w:tcPr>
            <w:tcW w:w="998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понизили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Шулятьева М.Д.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Рассошных Л,А.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85,7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Поташев И.В.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Толокнова О.Е.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Поташев И.В.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Фефилова М.В.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Белоглазова Д.И.</w:t>
            </w:r>
          </w:p>
        </w:tc>
        <w:tc>
          <w:tcPr>
            <w:tcW w:w="86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934C16" w:rsidRPr="00934C16" w:rsidRDefault="00934C16" w:rsidP="00934C1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Сводная таблица результатов ВПР по 8 классу (за 7 класс) 2022</w:t>
      </w:r>
    </w:p>
    <w:tbl>
      <w:tblPr>
        <w:tblStyle w:val="af4"/>
        <w:tblW w:w="14596" w:type="dxa"/>
        <w:tblLook w:val="04A0" w:firstRow="1" w:lastRow="0" w:firstColumn="1" w:lastColumn="0" w:noHBand="0" w:noVBand="1"/>
      </w:tblPr>
      <w:tblGrid>
        <w:gridCol w:w="740"/>
        <w:gridCol w:w="1977"/>
        <w:gridCol w:w="750"/>
        <w:gridCol w:w="1505"/>
        <w:gridCol w:w="977"/>
        <w:gridCol w:w="992"/>
        <w:gridCol w:w="851"/>
        <w:gridCol w:w="1134"/>
        <w:gridCol w:w="1134"/>
        <w:gridCol w:w="1134"/>
        <w:gridCol w:w="1134"/>
        <w:gridCol w:w="1275"/>
        <w:gridCol w:w="993"/>
      </w:tblGrid>
      <w:tr w:rsidR="00934C16" w:rsidRPr="00934C16" w:rsidTr="008B08C6">
        <w:trPr>
          <w:cantSplit/>
          <w:trHeight w:val="1134"/>
        </w:trPr>
        <w:tc>
          <w:tcPr>
            <w:tcW w:w="740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750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505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275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повысили</w:t>
            </w:r>
          </w:p>
        </w:tc>
        <w:tc>
          <w:tcPr>
            <w:tcW w:w="993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понизили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Поташева М.С.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Черепанова Н.Р.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Поташева М.С.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Фефилова М.В.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934C16" w:rsidRPr="00934C16" w:rsidRDefault="00934C16" w:rsidP="00934C1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34C16" w:rsidRPr="00934C16" w:rsidRDefault="00934C16" w:rsidP="00934C1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t>Сводная таблица результатов ВПР по 9 классу (за 8 класс) 2022</w:t>
      </w:r>
    </w:p>
    <w:tbl>
      <w:tblPr>
        <w:tblStyle w:val="af4"/>
        <w:tblW w:w="14596" w:type="dxa"/>
        <w:tblLook w:val="04A0" w:firstRow="1" w:lastRow="0" w:firstColumn="1" w:lastColumn="0" w:noHBand="0" w:noVBand="1"/>
      </w:tblPr>
      <w:tblGrid>
        <w:gridCol w:w="740"/>
        <w:gridCol w:w="1977"/>
        <w:gridCol w:w="750"/>
        <w:gridCol w:w="1505"/>
        <w:gridCol w:w="977"/>
        <w:gridCol w:w="992"/>
        <w:gridCol w:w="851"/>
        <w:gridCol w:w="1134"/>
        <w:gridCol w:w="1134"/>
        <w:gridCol w:w="1134"/>
        <w:gridCol w:w="1134"/>
        <w:gridCol w:w="1275"/>
        <w:gridCol w:w="993"/>
      </w:tblGrid>
      <w:tr w:rsidR="00934C16" w:rsidRPr="00934C16" w:rsidTr="008B08C6">
        <w:trPr>
          <w:cantSplit/>
          <w:trHeight w:val="1134"/>
        </w:trPr>
        <w:tc>
          <w:tcPr>
            <w:tcW w:w="740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750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505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275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повысили</w:t>
            </w:r>
          </w:p>
        </w:tc>
        <w:tc>
          <w:tcPr>
            <w:tcW w:w="993" w:type="dxa"/>
            <w:textDirection w:val="btLr"/>
          </w:tcPr>
          <w:p w:rsidR="00934C16" w:rsidRPr="00934C16" w:rsidRDefault="00934C16" w:rsidP="00934C1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понизили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Поташева М.С.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Рассошных Л.А.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Черепанова Н.Р.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Поташев И.В.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34C16" w:rsidRPr="00934C16" w:rsidTr="008B08C6">
        <w:tc>
          <w:tcPr>
            <w:tcW w:w="74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50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0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Фефилова М.В.</w:t>
            </w:r>
          </w:p>
        </w:tc>
        <w:tc>
          <w:tcPr>
            <w:tcW w:w="977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34C16" w:rsidRPr="00934C16" w:rsidRDefault="00934C16" w:rsidP="00934C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 w:rsidR="00934C16" w:rsidRPr="00934C16" w:rsidRDefault="00934C16" w:rsidP="00934C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sz w:val="24"/>
          <w:szCs w:val="24"/>
        </w:rPr>
        <w:t>Результаты ВПР в 5-9 классах позволили осуществить диагностику предметных и метапредметных результатов в соответствии с федеральными государственными стандартами основного общего образования, в том числе сформированность УУД, выявили затруднения у учащихся по всем учебным предметам. Рекомендации, выработанные в ходе анализа результатов ВПР, доведены до учителей-предметников, проанализированы на заседаниях ШМО и в дальнейшем будут учтены при составлении рабочих программ по учебным предметам.</w:t>
      </w:r>
    </w:p>
    <w:p w:rsidR="00934C16" w:rsidRPr="00934C16" w:rsidRDefault="00934C16" w:rsidP="008B08C6">
      <w:pPr>
        <w:jc w:val="center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b/>
          <w:sz w:val="24"/>
          <w:szCs w:val="24"/>
        </w:rPr>
        <w:lastRenderedPageBreak/>
        <w:t>1.7.Результаты промежуточной аттестации</w:t>
      </w:r>
    </w:p>
    <w:p w:rsidR="008D12AB" w:rsidRDefault="00934C16" w:rsidP="008D12AB">
      <w:pPr>
        <w:spacing w:after="0" w:line="240" w:lineRule="auto"/>
        <w:ind w:left="993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Промежуточную аттестацию проходили из 43 обучающихся 5-8 классов - 39 человек. </w:t>
      </w:r>
    </w:p>
    <w:p w:rsidR="00934C16" w:rsidRPr="00934C16" w:rsidRDefault="00934C16" w:rsidP="008D12AB">
      <w:pPr>
        <w:spacing w:after="0" w:line="240" w:lineRule="auto"/>
        <w:ind w:left="993"/>
        <w:rPr>
          <w:rFonts w:ascii="Times New Roman" w:hAnsi="Times New Roman"/>
          <w:b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По результатам промежуточной аттестации:   </w:t>
      </w:r>
    </w:p>
    <w:p w:rsidR="00934C16" w:rsidRPr="00934C16" w:rsidRDefault="00934C16" w:rsidP="008B08C6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     Сдали на «4» и «5»: </w:t>
      </w:r>
    </w:p>
    <w:p w:rsidR="00934C16" w:rsidRPr="00934C16" w:rsidRDefault="00934C16" w:rsidP="008B08C6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математика: 7 человек;</w:t>
      </w:r>
    </w:p>
    <w:p w:rsidR="00934C16" w:rsidRPr="00934C16" w:rsidRDefault="00934C16" w:rsidP="008B08C6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География: 2 человека;</w:t>
      </w:r>
    </w:p>
    <w:p w:rsidR="00934C16" w:rsidRPr="00934C16" w:rsidRDefault="00934C16" w:rsidP="008B08C6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Русский язык (ИС): 14 человек;</w:t>
      </w:r>
    </w:p>
    <w:p w:rsidR="00934C16" w:rsidRPr="00934C16" w:rsidRDefault="00934C16" w:rsidP="008B08C6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Обществознание: 10 человек;</w:t>
      </w:r>
    </w:p>
    <w:p w:rsidR="00934C16" w:rsidRPr="00934C16" w:rsidRDefault="00934C16" w:rsidP="008B08C6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     На «3»:</w:t>
      </w:r>
    </w:p>
    <w:p w:rsidR="00934C16" w:rsidRPr="00934C16" w:rsidRDefault="00934C16" w:rsidP="008B08C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математика: - 10 человек;</w:t>
      </w:r>
    </w:p>
    <w:p w:rsidR="00934C16" w:rsidRPr="00934C16" w:rsidRDefault="00934C16" w:rsidP="008B08C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география: - 4 человека;</w:t>
      </w:r>
    </w:p>
    <w:p w:rsidR="00934C16" w:rsidRPr="00934C16" w:rsidRDefault="00934C16" w:rsidP="008B08C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русский язык (ИС): 3 человека;</w:t>
      </w:r>
    </w:p>
    <w:p w:rsidR="00934C16" w:rsidRPr="00934C16" w:rsidRDefault="00934C16" w:rsidP="008B08C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обществознание: 12 человек;</w:t>
      </w:r>
    </w:p>
    <w:p w:rsidR="00934C16" w:rsidRPr="00934C16" w:rsidRDefault="00934C16" w:rsidP="008B08C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биология: 2 человека;</w:t>
      </w:r>
    </w:p>
    <w:p w:rsidR="00934C16" w:rsidRPr="00934C16" w:rsidRDefault="00934C16" w:rsidP="008B08C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история: 6 человек.</w:t>
      </w:r>
    </w:p>
    <w:tbl>
      <w:tblPr>
        <w:tblW w:w="13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126"/>
        <w:gridCol w:w="2268"/>
        <w:gridCol w:w="2093"/>
        <w:gridCol w:w="1592"/>
      </w:tblGrid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Количество учащихся, сдающих экзамен (чел)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Процент успеваемости по классам (%)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Процент качества по классам (%)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66,7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90,9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45,5</w:t>
            </w:r>
          </w:p>
        </w:tc>
      </w:tr>
      <w:tr w:rsidR="00934C16" w:rsidRPr="00934C16" w:rsidTr="004F1473">
        <w:trPr>
          <w:trHeight w:val="28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4C16" w:rsidRPr="00934C16" w:rsidTr="004F147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  <w:t xml:space="preserve">70 чел.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  <w:t>100%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34C16" w:rsidRPr="00934C16" w:rsidRDefault="00934C16" w:rsidP="00934C16">
            <w:pPr>
              <w:tabs>
                <w:tab w:val="left" w:pos="3300"/>
              </w:tabs>
              <w:jc w:val="both"/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eastAsia="Calibri" w:hAnsi="Times New Roman"/>
                <w:b/>
                <w:color w:val="7030A0"/>
                <w:sz w:val="24"/>
                <w:szCs w:val="24"/>
              </w:rPr>
              <w:t>39,2 %</w:t>
            </w:r>
          </w:p>
        </w:tc>
      </w:tr>
    </w:tbl>
    <w:p w:rsidR="00934C16" w:rsidRPr="00934C16" w:rsidRDefault="00934C16" w:rsidP="00934C1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Исходя из результатов, процент качества промежуточной аттестации по общеобразовательным предметам учебного плана школы из числа сдававших экзамены, равен 39,2%, процент успеваемости 100%.</w:t>
      </w:r>
    </w:p>
    <w:p w:rsidR="00934C16" w:rsidRPr="00934C16" w:rsidRDefault="00934C16" w:rsidP="00934C16">
      <w:pPr>
        <w:tabs>
          <w:tab w:val="left" w:pos="330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>1.8. Результаты государственной итоговой аттестации 2022</w:t>
      </w:r>
    </w:p>
    <w:p w:rsidR="00934C16" w:rsidRPr="00934C16" w:rsidRDefault="00934C16" w:rsidP="00934C16">
      <w:pPr>
        <w:tabs>
          <w:tab w:val="left" w:pos="709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ab/>
      </w:r>
      <w:r w:rsidRPr="00934C16">
        <w:rPr>
          <w:rFonts w:ascii="Times New Roman" w:hAnsi="Times New Roman"/>
          <w:color w:val="000000"/>
          <w:sz w:val="24"/>
          <w:szCs w:val="24"/>
        </w:rPr>
        <w:t>Решением Педагогического совета (Протокол № 25 от 11.05.2022 года) к ГИА допущены 22 человека из 25 выпускников.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В 2022 учебном году 3 выпускника, оставлены на повторный год обучения по согласию родителей (законных представителей).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C16">
        <w:rPr>
          <w:rFonts w:ascii="Times New Roman" w:hAnsi="Times New Roman"/>
          <w:sz w:val="24"/>
          <w:szCs w:val="24"/>
        </w:rPr>
        <w:t xml:space="preserve"> </w:t>
      </w:r>
      <w:r w:rsidRPr="00934C16">
        <w:rPr>
          <w:rFonts w:ascii="Times New Roman" w:hAnsi="Times New Roman"/>
          <w:i/>
          <w:color w:val="000000"/>
          <w:sz w:val="24"/>
          <w:szCs w:val="24"/>
        </w:rPr>
        <w:t xml:space="preserve">Результаты ОГЭ: 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Математика: сдавали 12 человек. На «3» - 10 человек, на «2» - 2 человека.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Русский язык: сдавали 12 человек. на «3» - 10 человек, на «2» -2человека.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34C16">
        <w:rPr>
          <w:rFonts w:ascii="Times New Roman" w:hAnsi="Times New Roman"/>
          <w:i/>
          <w:color w:val="000000"/>
          <w:sz w:val="24"/>
          <w:szCs w:val="24"/>
        </w:rPr>
        <w:t>Результаты ГВЭ: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Математика: сдавали: 10 человек. На «4» -  1 человек, на «3» -9 человек.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Русский язык: сдавали 10 человек. На «4» - 4 человека, на «3» - 3 человека.</w:t>
      </w:r>
    </w:p>
    <w:tbl>
      <w:tblPr>
        <w:tblpPr w:leftFromText="180" w:rightFromText="180" w:vertAnchor="text" w:horzAnchor="margin" w:tblpXSpec="center" w:tblpY="148"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1214"/>
        <w:gridCol w:w="982"/>
        <w:gridCol w:w="1183"/>
        <w:gridCol w:w="1063"/>
        <w:gridCol w:w="1214"/>
        <w:gridCol w:w="1518"/>
        <w:gridCol w:w="1417"/>
        <w:gridCol w:w="1848"/>
      </w:tblGrid>
      <w:tr w:rsidR="00934C16" w:rsidRPr="00934C16" w:rsidTr="004F1473">
        <w:tc>
          <w:tcPr>
            <w:tcW w:w="2744" w:type="dxa"/>
            <w:vMerge w:val="restart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14" w:type="dxa"/>
            <w:vMerge w:val="restart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3228" w:type="dxa"/>
            <w:gridSpan w:val="3"/>
            <w:shd w:val="clear" w:color="auto" w:fill="FFD966"/>
          </w:tcPr>
          <w:p w:rsidR="00934C16" w:rsidRPr="00934C16" w:rsidRDefault="00934C16" w:rsidP="004F14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1214" w:type="dxa"/>
            <w:vMerge w:val="restart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4783" w:type="dxa"/>
            <w:gridSpan w:val="3"/>
            <w:shd w:val="clear" w:color="auto" w:fill="FFD966"/>
          </w:tcPr>
          <w:p w:rsidR="00934C16" w:rsidRPr="00934C16" w:rsidRDefault="00934C16" w:rsidP="004F14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ГВЭ</w:t>
            </w:r>
          </w:p>
        </w:tc>
      </w:tr>
      <w:tr w:rsidR="00934C16" w:rsidRPr="00934C16" w:rsidTr="004F1473">
        <w:tc>
          <w:tcPr>
            <w:tcW w:w="2744" w:type="dxa"/>
            <w:vMerge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«4-5»</w:t>
            </w:r>
          </w:p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Чел/%</w:t>
            </w:r>
          </w:p>
        </w:tc>
        <w:tc>
          <w:tcPr>
            <w:tcW w:w="1183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«3» Чел/% </w:t>
            </w:r>
          </w:p>
        </w:tc>
        <w:tc>
          <w:tcPr>
            <w:tcW w:w="1063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«2»</w:t>
            </w:r>
          </w:p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Чел/%</w:t>
            </w:r>
          </w:p>
        </w:tc>
        <w:tc>
          <w:tcPr>
            <w:tcW w:w="1214" w:type="dxa"/>
            <w:vMerge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«4-5» Чел/%</w:t>
            </w:r>
          </w:p>
        </w:tc>
        <w:tc>
          <w:tcPr>
            <w:tcW w:w="1417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Чел/%</w:t>
            </w:r>
          </w:p>
        </w:tc>
        <w:tc>
          <w:tcPr>
            <w:tcW w:w="1848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Чел/%</w:t>
            </w:r>
          </w:p>
        </w:tc>
      </w:tr>
      <w:tr w:rsidR="00934C16" w:rsidRPr="00934C16" w:rsidTr="004F1473">
        <w:tc>
          <w:tcPr>
            <w:tcW w:w="274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1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4C16" w:rsidRPr="00934C16" w:rsidTr="004F1473">
        <w:tc>
          <w:tcPr>
            <w:tcW w:w="274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4C16" w:rsidRPr="00934C16" w:rsidTr="004F1473">
        <w:tc>
          <w:tcPr>
            <w:tcW w:w="2744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14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24/100%</w:t>
            </w:r>
          </w:p>
        </w:tc>
        <w:tc>
          <w:tcPr>
            <w:tcW w:w="982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20/83,3%</w:t>
            </w:r>
          </w:p>
        </w:tc>
        <w:tc>
          <w:tcPr>
            <w:tcW w:w="1063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4/16,7%</w:t>
            </w:r>
          </w:p>
        </w:tc>
        <w:tc>
          <w:tcPr>
            <w:tcW w:w="1214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20/100%</w:t>
            </w:r>
          </w:p>
        </w:tc>
        <w:tc>
          <w:tcPr>
            <w:tcW w:w="1518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5/25%</w:t>
            </w:r>
          </w:p>
        </w:tc>
        <w:tc>
          <w:tcPr>
            <w:tcW w:w="1417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15/75,0%</w:t>
            </w:r>
          </w:p>
        </w:tc>
        <w:tc>
          <w:tcPr>
            <w:tcW w:w="1848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0</w:t>
            </w:r>
          </w:p>
        </w:tc>
      </w:tr>
    </w:tbl>
    <w:p w:rsidR="004F1473" w:rsidRDefault="004F1473" w:rsidP="004F14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>В результате сдачи ГИА -2022 из 22 выпускников школы, сдавали ГИА 18 человек. Сдали и получили аттестаты основного общего образования 18 человека. Четверо обучающихся по результатам государственной итоговой аттестации оставлены на повторный год обучения после сдачи экзаменов в дополнительный период.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color w:val="FFC000"/>
          <w:sz w:val="24"/>
          <w:szCs w:val="24"/>
        </w:rPr>
        <w:t xml:space="preserve"> </w:t>
      </w:r>
      <w:r w:rsidRPr="00934C16">
        <w:rPr>
          <w:rFonts w:ascii="Times New Roman" w:hAnsi="Times New Roman"/>
          <w:sz w:val="24"/>
          <w:szCs w:val="24"/>
        </w:rPr>
        <w:t>Предмет «Технология» решением педагогического совета (Протокол № 9 от 11.05.2022 года) утверждён обязательным экзаменом по выбору образовательного учреждения, в связи с профессиональной подготовкой учащихся.</w:t>
      </w:r>
    </w:p>
    <w:p w:rsidR="00934C16" w:rsidRPr="00934C16" w:rsidRDefault="00934C16" w:rsidP="00934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sz w:val="24"/>
          <w:szCs w:val="24"/>
        </w:rPr>
        <w:tab/>
        <w:t xml:space="preserve"> Анализ показывает, что в этом учебном году при сдаче  </w:t>
      </w:r>
    </w:p>
    <w:p w:rsidR="00934C16" w:rsidRPr="00934C16" w:rsidRDefault="00934C16" w:rsidP="00934C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C16">
        <w:rPr>
          <w:rFonts w:ascii="Times New Roman" w:hAnsi="Times New Roman"/>
          <w:sz w:val="24"/>
          <w:szCs w:val="24"/>
        </w:rPr>
        <w:t>Производственное обучение, качество составило 47,4% (9 человек из 19 сдали на «4-5»).</w:t>
      </w:r>
    </w:p>
    <w:p w:rsidR="00934C16" w:rsidRPr="00934C16" w:rsidRDefault="00934C16" w:rsidP="00934C1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34C16">
        <w:rPr>
          <w:rFonts w:ascii="Times New Roman" w:hAnsi="Times New Roman"/>
          <w:b/>
          <w:color w:val="000000"/>
          <w:sz w:val="24"/>
          <w:szCs w:val="24"/>
        </w:rPr>
        <w:t>Сравнительны анализ государственной итоговой аттестации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373"/>
        <w:gridCol w:w="1288"/>
        <w:gridCol w:w="1101"/>
        <w:gridCol w:w="1309"/>
        <w:gridCol w:w="1417"/>
        <w:gridCol w:w="1418"/>
        <w:gridCol w:w="1701"/>
        <w:gridCol w:w="2126"/>
      </w:tblGrid>
      <w:tr w:rsidR="00934C16" w:rsidRPr="00934C16" w:rsidTr="004F1473">
        <w:tc>
          <w:tcPr>
            <w:tcW w:w="1154" w:type="dxa"/>
            <w:vMerge w:val="restart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373" w:type="dxa"/>
            <w:vMerge w:val="restart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учащихся</w:t>
            </w:r>
          </w:p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1288" w:type="dxa"/>
            <w:vMerge w:val="restart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Допущено к экзаменам</w:t>
            </w:r>
          </w:p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2410" w:type="dxa"/>
            <w:gridSpan w:val="2"/>
            <w:shd w:val="clear" w:color="auto" w:fill="C5E0B3"/>
          </w:tcPr>
          <w:p w:rsidR="00934C16" w:rsidRPr="00934C16" w:rsidRDefault="00934C16" w:rsidP="004F14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gridSpan w:val="2"/>
            <w:shd w:val="clear" w:color="auto" w:fill="C5E0B3"/>
          </w:tcPr>
          <w:p w:rsidR="00934C16" w:rsidRPr="00934C16" w:rsidRDefault="00934C16" w:rsidP="004F14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gridSpan w:val="2"/>
            <w:shd w:val="clear" w:color="auto" w:fill="C5E0B3"/>
          </w:tcPr>
          <w:p w:rsidR="00934C16" w:rsidRPr="00934C16" w:rsidRDefault="00934C16" w:rsidP="004F14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</w:tr>
      <w:tr w:rsidR="00934C16" w:rsidRPr="00934C16" w:rsidTr="004F1473">
        <w:tc>
          <w:tcPr>
            <w:tcW w:w="1154" w:type="dxa"/>
            <w:vMerge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73" w:type="dxa"/>
            <w:vMerge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8" w:type="dxa"/>
            <w:vMerge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Успев.%</w:t>
            </w:r>
          </w:p>
        </w:tc>
        <w:tc>
          <w:tcPr>
            <w:tcW w:w="1309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Кач.%</w:t>
            </w:r>
          </w:p>
        </w:tc>
        <w:tc>
          <w:tcPr>
            <w:tcW w:w="1417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Успев.%</w:t>
            </w:r>
          </w:p>
        </w:tc>
        <w:tc>
          <w:tcPr>
            <w:tcW w:w="1418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Кач.%</w:t>
            </w:r>
          </w:p>
        </w:tc>
        <w:tc>
          <w:tcPr>
            <w:tcW w:w="1701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Успев.%</w:t>
            </w:r>
          </w:p>
        </w:tc>
        <w:tc>
          <w:tcPr>
            <w:tcW w:w="2126" w:type="dxa"/>
            <w:shd w:val="clear" w:color="auto" w:fill="C5E0B3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Кач.%</w:t>
            </w:r>
          </w:p>
        </w:tc>
      </w:tr>
      <w:tr w:rsidR="00934C16" w:rsidRPr="00934C16" w:rsidTr="004F1473">
        <w:tc>
          <w:tcPr>
            <w:tcW w:w="115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373" w:type="dxa"/>
            <w:shd w:val="clear" w:color="auto" w:fill="auto"/>
          </w:tcPr>
          <w:p w:rsidR="00934C16" w:rsidRPr="00934C16" w:rsidRDefault="00934C16" w:rsidP="00934C1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самоизоляция</w:t>
            </w:r>
          </w:p>
        </w:tc>
        <w:tc>
          <w:tcPr>
            <w:tcW w:w="128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C16" w:rsidRPr="00934C16" w:rsidTr="004F1473">
        <w:tc>
          <w:tcPr>
            <w:tcW w:w="115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373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8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1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309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17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41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701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55,6</w:t>
            </w:r>
          </w:p>
        </w:tc>
      </w:tr>
      <w:tr w:rsidR="00934C16" w:rsidRPr="00934C16" w:rsidTr="004F1473">
        <w:tc>
          <w:tcPr>
            <w:tcW w:w="1154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2021-2022</w:t>
            </w:r>
          </w:p>
        </w:tc>
        <w:tc>
          <w:tcPr>
            <w:tcW w:w="2373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25</w:t>
            </w:r>
          </w:p>
        </w:tc>
        <w:tc>
          <w:tcPr>
            <w:tcW w:w="128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1101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90,9</w:t>
            </w:r>
          </w:p>
        </w:tc>
        <w:tc>
          <w:tcPr>
            <w:tcW w:w="1309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90,9</w:t>
            </w:r>
          </w:p>
        </w:tc>
        <w:tc>
          <w:tcPr>
            <w:tcW w:w="1418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934C16" w:rsidRPr="00934C16" w:rsidRDefault="00934C16" w:rsidP="00934C16">
            <w:pPr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47,4</w:t>
            </w:r>
          </w:p>
        </w:tc>
      </w:tr>
    </w:tbl>
    <w:p w:rsidR="00934C16" w:rsidRPr="00934C16" w:rsidRDefault="00934C16" w:rsidP="00934C16">
      <w:pPr>
        <w:jc w:val="center"/>
        <w:rPr>
          <w:rFonts w:ascii="Times New Roman" w:hAnsi="Times New Roman"/>
          <w:b/>
          <w:i/>
          <w:color w:val="FFC000"/>
          <w:sz w:val="24"/>
          <w:szCs w:val="24"/>
          <w:u w:val="single"/>
        </w:rPr>
      </w:pPr>
      <w:r w:rsidRPr="00934C1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ED6DE94" wp14:editId="1425DE50">
            <wp:extent cx="4581525" cy="27527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Данная сравнительная таблица и диаграмма показывает снижение показателей сдачи обучающимися государственной итоговой аттестации за последний год.  </w:t>
      </w:r>
    </w:p>
    <w:p w:rsidR="00934C16" w:rsidRPr="00934C16" w:rsidRDefault="00934C16" w:rsidP="00934C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Тестовый балл по предметам: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835"/>
        <w:gridCol w:w="2693"/>
      </w:tblGrid>
      <w:tr w:rsidR="00934C16" w:rsidRPr="00934C16" w:rsidTr="004F1473">
        <w:trPr>
          <w:jc w:val="center"/>
        </w:trPr>
        <w:tc>
          <w:tcPr>
            <w:tcW w:w="2547" w:type="dxa"/>
            <w:shd w:val="clear" w:color="auto" w:fill="C5E0B3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Учебные предметы</w:t>
            </w:r>
          </w:p>
        </w:tc>
        <w:tc>
          <w:tcPr>
            <w:tcW w:w="2693" w:type="dxa"/>
            <w:shd w:val="clear" w:color="auto" w:fill="C5E0B3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2552" w:type="dxa"/>
            <w:shd w:val="clear" w:color="auto" w:fill="C5E0B3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835" w:type="dxa"/>
            <w:shd w:val="clear" w:color="auto" w:fill="C5E0B3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2020-2021</w:t>
            </w:r>
          </w:p>
        </w:tc>
        <w:tc>
          <w:tcPr>
            <w:tcW w:w="2693" w:type="dxa"/>
            <w:shd w:val="clear" w:color="auto" w:fill="C5E0B3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2021-2022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Тестовый балл</w:t>
            </w: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ind w:left="-1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*самоизоляция</w:t>
            </w: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32,1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27,8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37,1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31,3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23,0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44,0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33,8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32,7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9,0</w:t>
            </w: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934C16" w:rsidRPr="00934C16" w:rsidTr="004F1473">
        <w:trPr>
          <w:jc w:val="center"/>
        </w:trPr>
        <w:tc>
          <w:tcPr>
            <w:tcW w:w="2547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32,5</w:t>
            </w:r>
          </w:p>
        </w:tc>
        <w:tc>
          <w:tcPr>
            <w:tcW w:w="2552" w:type="dxa"/>
            <w:shd w:val="clear" w:color="auto" w:fill="auto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34,6</w:t>
            </w:r>
          </w:p>
        </w:tc>
        <w:tc>
          <w:tcPr>
            <w:tcW w:w="2693" w:type="dxa"/>
          </w:tcPr>
          <w:p w:rsidR="00934C16" w:rsidRPr="00934C16" w:rsidRDefault="00934C16" w:rsidP="00934C16">
            <w:pPr>
              <w:tabs>
                <w:tab w:val="left" w:pos="3744"/>
              </w:tabs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34C1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28,8</w:t>
            </w:r>
          </w:p>
        </w:tc>
      </w:tr>
    </w:tbl>
    <w:p w:rsidR="00934C16" w:rsidRPr="004F1473" w:rsidRDefault="00934C16" w:rsidP="004F147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34C16">
        <w:rPr>
          <w:rFonts w:ascii="Times New Roman" w:hAnsi="Times New Roman"/>
          <w:color w:val="000000"/>
          <w:sz w:val="24"/>
          <w:szCs w:val="24"/>
        </w:rPr>
        <w:t xml:space="preserve"> По результатам профессиональной подготовки 2022 учебного года, 19 учащимся 9 классов, освоившим образовательные программы профессиональной подготовки выдавалось свидетельство установленного образца с присвоением 2 разряда по специальностям: парикмахер (1чел.), столяр строительный (9 чел.), пользователь ПК (9чел.). Группе профессионального обучения на базе школы 14 свидетельств о профессиональной под</w:t>
      </w:r>
      <w:r w:rsidR="004F1473">
        <w:rPr>
          <w:rFonts w:ascii="Times New Roman" w:hAnsi="Times New Roman"/>
          <w:color w:val="000000"/>
          <w:sz w:val="24"/>
          <w:szCs w:val="24"/>
        </w:rPr>
        <w:t>готовке. Всего 33 свидетельства.</w:t>
      </w:r>
    </w:p>
    <w:p w:rsidR="003517E1" w:rsidRPr="00A15C12" w:rsidRDefault="003517E1" w:rsidP="00897FD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9C7" w:rsidRPr="003517E1" w:rsidRDefault="001B29C7" w:rsidP="003517E1">
      <w:pPr>
        <w:spacing w:after="0" w:line="240" w:lineRule="auto"/>
        <w:ind w:left="36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szCs w:val="24"/>
          <w:lang w:val="en-US"/>
        </w:rPr>
        <w:t>VI</w:t>
      </w:r>
      <w:r>
        <w:rPr>
          <w:rFonts w:ascii="Times New Roman" w:hAnsi="Times New Roman"/>
          <w:b/>
          <w:szCs w:val="24"/>
        </w:rPr>
        <w:t>. Востребованность выпускников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494"/>
        <w:gridCol w:w="1216"/>
        <w:gridCol w:w="2037"/>
        <w:gridCol w:w="4705"/>
        <w:gridCol w:w="3585"/>
      </w:tblGrid>
      <w:tr w:rsidR="001B29C7" w:rsidTr="001B29C7">
        <w:trPr>
          <w:gridAfter w:val="3"/>
          <w:wAfter w:w="3670" w:type="pct"/>
          <w:trHeight w:val="276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Пошли в 10-й класс  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Поступили в профессиональную ОО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Трудоустроились</w:t>
            </w:r>
          </w:p>
        </w:tc>
      </w:tr>
      <w:tr w:rsidR="001B29C7" w:rsidTr="001B29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3517E1" w:rsidRDefault="001B29C7" w:rsidP="004F147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517E1">
              <w:rPr>
                <w:rFonts w:ascii="Times New Roman" w:hAnsi="Times New Roman"/>
                <w:szCs w:val="24"/>
              </w:rPr>
              <w:t>20</w:t>
            </w:r>
            <w:r w:rsidR="004F1473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3517E1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3517E1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7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B29C7" w:rsidTr="001B29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02493F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02493F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02493F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7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3517E1" w:rsidTr="008D12AB">
        <w:trPr>
          <w:trHeight w:val="196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897FDB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3517E1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1" w:rsidRDefault="004F1473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897FDB" w:rsidRPr="00897FDB" w:rsidRDefault="00897FDB" w:rsidP="00897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  </w:t>
      </w:r>
      <w:r w:rsidRPr="00897F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Количество выпускников, продолжающих обучение, стабильно и составляет  77%   .</w:t>
      </w:r>
      <w:r w:rsidRPr="00897FDB">
        <w:rPr>
          <w:rFonts w:ascii="Times New Roman" w:hAnsi="Times New Roman"/>
          <w:color w:val="222222"/>
          <w:sz w:val="24"/>
          <w:szCs w:val="24"/>
        </w:rPr>
        <w:br/>
      </w:r>
    </w:p>
    <w:p w:rsidR="001B29C7" w:rsidRPr="00897FDB" w:rsidRDefault="00897FDB" w:rsidP="00897FDB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  <w:t xml:space="preserve"> </w:t>
      </w:r>
      <w:r>
        <w:rPr>
          <w:rFonts w:ascii="Arial" w:hAnsi="Arial" w:cs="Arial"/>
          <w:color w:val="222222"/>
          <w:sz w:val="21"/>
          <w:szCs w:val="21"/>
        </w:rPr>
        <w:br/>
      </w:r>
    </w:p>
    <w:p w:rsidR="006A6B24" w:rsidRDefault="001B29C7" w:rsidP="006A6B24">
      <w:pPr>
        <w:pStyle w:val="ac"/>
        <w:spacing w:after="0" w:line="240" w:lineRule="auto"/>
        <w:rPr>
          <w:color w:val="222222"/>
          <w:sz w:val="21"/>
          <w:szCs w:val="21"/>
        </w:rPr>
      </w:pPr>
      <w:r>
        <w:rPr>
          <w:rFonts w:ascii="Times New Roman" w:hAnsi="Times New Roman"/>
          <w:b/>
          <w:szCs w:val="24"/>
        </w:rPr>
        <w:lastRenderedPageBreak/>
        <w:t>VI</w:t>
      </w:r>
      <w:r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</w:rPr>
        <w:t>. Оценка функционирования внутренней системы оценки качества образования</w:t>
      </w:r>
    </w:p>
    <w:p w:rsidR="006A6B24" w:rsidRDefault="006A6B24" w:rsidP="006A6B24">
      <w:pPr>
        <w:pStyle w:val="ac"/>
        <w:spacing w:after="0" w:line="240" w:lineRule="auto"/>
        <w:rPr>
          <w:color w:val="222222"/>
          <w:sz w:val="21"/>
          <w:szCs w:val="21"/>
        </w:rPr>
      </w:pPr>
    </w:p>
    <w:p w:rsidR="00897FDB" w:rsidRPr="006A6B24" w:rsidRDefault="00897FDB" w:rsidP="006A6B24">
      <w:pPr>
        <w:pStyle w:val="ac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6A6B24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Деятельность по оценке качества образования в М</w:t>
      </w:r>
      <w:r w:rsidR="006A6B24" w:rsidRPr="006A6B24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А</w:t>
      </w:r>
      <w:r w:rsidRPr="006A6B24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ОУ «</w:t>
      </w:r>
      <w:r w:rsidR="006A6B24" w:rsidRPr="006A6B24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СУВУ№14 «Подросток»</w:t>
      </w:r>
      <w:r w:rsidRPr="006A6B24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 в 2022 году организовывалась на основании положения о внутренней системе оценки качества образования (ВСОКО) и в соответствии с планами ВСОКО на 2021/22 и 2022/23 учебные годы.</w:t>
      </w:r>
    </w:p>
    <w:p w:rsidR="00897FDB" w:rsidRPr="006A6B24" w:rsidRDefault="00897FDB" w:rsidP="006A6B24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897FDB" w:rsidRPr="006A6B24" w:rsidRDefault="00897FDB" w:rsidP="006A6B24">
      <w:pPr>
        <w:numPr>
          <w:ilvl w:val="0"/>
          <w:numId w:val="40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897FDB" w:rsidRPr="006A6B24" w:rsidRDefault="00897FDB" w:rsidP="006A6B24">
      <w:pPr>
        <w:numPr>
          <w:ilvl w:val="0"/>
          <w:numId w:val="40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897FDB" w:rsidRPr="006A6B24" w:rsidRDefault="00897FDB" w:rsidP="006A6B24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 xml:space="preserve">Основными направлениями и целями оценочной деятельности в </w:t>
      </w:r>
      <w:r w:rsidR="006A6B24" w:rsidRPr="006A6B24">
        <w:rPr>
          <w:rFonts w:ascii="Times New Roman" w:hAnsi="Times New Roman"/>
          <w:color w:val="222222"/>
          <w:sz w:val="24"/>
          <w:szCs w:val="24"/>
        </w:rPr>
        <w:t>МАОУ «СУВУ№14 «Подросток» </w:t>
      </w:r>
      <w:r w:rsidRPr="006A6B24">
        <w:rPr>
          <w:rFonts w:ascii="Times New Roman" w:hAnsi="Times New Roman"/>
          <w:color w:val="222222"/>
          <w:sz w:val="24"/>
          <w:szCs w:val="24"/>
        </w:rPr>
        <w:t>являются:</w:t>
      </w:r>
    </w:p>
    <w:p w:rsidR="00897FDB" w:rsidRPr="006A6B24" w:rsidRDefault="00897FDB" w:rsidP="006A6B24">
      <w:pPr>
        <w:numPr>
          <w:ilvl w:val="0"/>
          <w:numId w:val="4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</w:p>
    <w:p w:rsidR="00897FDB" w:rsidRPr="006A6B24" w:rsidRDefault="00897FDB" w:rsidP="006A6B24">
      <w:pPr>
        <w:numPr>
          <w:ilvl w:val="0"/>
          <w:numId w:val="4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897FDB" w:rsidRPr="006A6B24" w:rsidRDefault="00897FDB" w:rsidP="006A6B24">
      <w:pPr>
        <w:numPr>
          <w:ilvl w:val="0"/>
          <w:numId w:val="4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897FDB" w:rsidRPr="006A6B24" w:rsidRDefault="00897FDB" w:rsidP="006A6B24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Объектами процедуры оценки качества образовательных результатов, обучающихся являются:</w:t>
      </w:r>
    </w:p>
    <w:p w:rsidR="00897FDB" w:rsidRPr="006A6B24" w:rsidRDefault="00897FDB" w:rsidP="006A6B24">
      <w:pPr>
        <w:numPr>
          <w:ilvl w:val="0"/>
          <w:numId w:val="42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личностные результаты;</w:t>
      </w:r>
    </w:p>
    <w:p w:rsidR="00897FDB" w:rsidRPr="006A6B24" w:rsidRDefault="00897FDB" w:rsidP="006A6B24">
      <w:pPr>
        <w:numPr>
          <w:ilvl w:val="0"/>
          <w:numId w:val="42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метапредметные результаты;</w:t>
      </w:r>
    </w:p>
    <w:p w:rsidR="00897FDB" w:rsidRPr="006A6B24" w:rsidRDefault="00897FDB" w:rsidP="006A6B24">
      <w:pPr>
        <w:numPr>
          <w:ilvl w:val="0"/>
          <w:numId w:val="42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предметные результаты;</w:t>
      </w:r>
    </w:p>
    <w:p w:rsidR="00897FDB" w:rsidRPr="006A6B24" w:rsidRDefault="00897FDB" w:rsidP="006A6B24">
      <w:pPr>
        <w:numPr>
          <w:ilvl w:val="0"/>
          <w:numId w:val="42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участие и результативность в школьных, областных и других предметных олимпиадах, конкурсах, соревнованиях;</w:t>
      </w:r>
    </w:p>
    <w:p w:rsidR="00897FDB" w:rsidRPr="006A6B24" w:rsidRDefault="00897FDB" w:rsidP="006A6B24">
      <w:pPr>
        <w:numPr>
          <w:ilvl w:val="0"/>
          <w:numId w:val="42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анализ результатов дальнейшего трудоустройства выпускников.</w:t>
      </w:r>
    </w:p>
    <w:p w:rsidR="00897FDB" w:rsidRPr="006A6B24" w:rsidRDefault="00897FDB" w:rsidP="006A6B24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 и итоговая аттестацию обучающихся.</w:t>
      </w:r>
    </w:p>
    <w:p w:rsidR="00897FDB" w:rsidRPr="006A6B24" w:rsidRDefault="00897FDB" w:rsidP="006A6B24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:rsidR="00897FDB" w:rsidRPr="006A6B24" w:rsidRDefault="00897FDB" w:rsidP="006A6B24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исследование удовлетворенности родителей (законных представителей) качеством образовательного процесса и качеством условий;</w:t>
      </w:r>
    </w:p>
    <w:p w:rsidR="00897FDB" w:rsidRPr="006A6B24" w:rsidRDefault="00897FDB" w:rsidP="006A6B24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программно-информационное обеспечение, наличие школьного сайта, регулярное пополнение и эффективность его использования в учебном процессе;</w:t>
      </w:r>
    </w:p>
    <w:p w:rsidR="00897FDB" w:rsidRPr="006A6B24" w:rsidRDefault="00897FDB" w:rsidP="006A6B24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897FDB" w:rsidRPr="006A6B24" w:rsidRDefault="00897FDB" w:rsidP="006A6B24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lastRenderedPageBreak/>
        <w:t>обеспеченность методической и учебной литературой;</w:t>
      </w:r>
    </w:p>
    <w:p w:rsidR="00897FDB" w:rsidRPr="006A6B24" w:rsidRDefault="00897FDB" w:rsidP="006A6B24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диагностику уровня тре</w:t>
      </w:r>
      <w:r w:rsidR="006A6B24" w:rsidRPr="006A6B24">
        <w:rPr>
          <w:rFonts w:ascii="Times New Roman" w:hAnsi="Times New Roman"/>
          <w:color w:val="222222"/>
          <w:sz w:val="24"/>
          <w:szCs w:val="24"/>
        </w:rPr>
        <w:t xml:space="preserve">вожности обучающихся </w:t>
      </w:r>
      <w:r w:rsidRPr="006A6B24">
        <w:rPr>
          <w:rFonts w:ascii="Times New Roman" w:hAnsi="Times New Roman"/>
          <w:color w:val="222222"/>
          <w:sz w:val="24"/>
          <w:szCs w:val="24"/>
        </w:rPr>
        <w:t xml:space="preserve"> 5-х и 10-х классов в период адаптации;</w:t>
      </w:r>
    </w:p>
    <w:p w:rsidR="00897FDB" w:rsidRPr="006A6B24" w:rsidRDefault="00897FDB" w:rsidP="006A6B24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оценку количества обучающихся на всех уровнях образования и сохранение контингента обучающихся;</w:t>
      </w:r>
    </w:p>
    <w:p w:rsidR="00897FDB" w:rsidRPr="006A6B24" w:rsidRDefault="00897FDB" w:rsidP="00897FDB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оценку кадровых условия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897FDB" w:rsidRPr="006A6B24" w:rsidRDefault="00897FDB" w:rsidP="00897FDB">
      <w:pPr>
        <w:numPr>
          <w:ilvl w:val="0"/>
          <w:numId w:val="43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использование социальной сферы микрорайона и города.</w:t>
      </w:r>
    </w:p>
    <w:p w:rsidR="00897FDB" w:rsidRPr="006A6B24" w:rsidRDefault="00897FDB" w:rsidP="00897FDB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 w:rsidRPr="006A6B24">
        <w:rPr>
          <w:rFonts w:ascii="Times New Roman" w:hAnsi="Times New Roman"/>
          <w:color w:val="222222"/>
          <w:sz w:val="24"/>
          <w:szCs w:val="24"/>
        </w:rPr>
        <w:t>Основными методами оценки качества условий образовательной деятельности являются экспертиза, мони</w:t>
      </w:r>
      <w:r w:rsidR="007E2087">
        <w:rPr>
          <w:rFonts w:ascii="Times New Roman" w:hAnsi="Times New Roman"/>
          <w:color w:val="222222"/>
          <w:sz w:val="24"/>
          <w:szCs w:val="24"/>
        </w:rPr>
        <w:t>торинг, анализ и анкетирование.</w:t>
      </w:r>
    </w:p>
    <w:p w:rsidR="00897FDB" w:rsidRPr="007E2087" w:rsidRDefault="00897FDB" w:rsidP="007E2087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b/>
          <w:bCs/>
          <w:color w:val="222222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897FDB" w:rsidRPr="007E2087" w:rsidRDefault="00897FDB" w:rsidP="007E2087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color w:val="222222"/>
          <w:sz w:val="24"/>
          <w:szCs w:val="24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определением проблем, влияющих на качество предоставления образовательных услуг школой, был организован онлайн-опр</w:t>
      </w:r>
      <w:r w:rsidR="006A6B24" w:rsidRPr="007E2087">
        <w:rPr>
          <w:rFonts w:ascii="Times New Roman" w:hAnsi="Times New Roman"/>
          <w:color w:val="222222"/>
          <w:sz w:val="24"/>
          <w:szCs w:val="24"/>
        </w:rPr>
        <w:t>ос, в котором принял участие 31</w:t>
      </w:r>
      <w:r w:rsidRPr="007E2087">
        <w:rPr>
          <w:rFonts w:ascii="Times New Roman" w:hAnsi="Times New Roman"/>
          <w:color w:val="222222"/>
          <w:sz w:val="24"/>
          <w:szCs w:val="24"/>
        </w:rPr>
        <w:t xml:space="preserve"> респондент </w:t>
      </w:r>
      <w:r w:rsidR="006A6B24" w:rsidRPr="007E2087">
        <w:rPr>
          <w:rFonts w:ascii="Times New Roman" w:hAnsi="Times New Roman"/>
          <w:color w:val="222222"/>
          <w:sz w:val="24"/>
          <w:szCs w:val="24"/>
        </w:rPr>
        <w:t>(</w:t>
      </w:r>
      <w:r w:rsidR="007E2087" w:rsidRPr="007E2087">
        <w:rPr>
          <w:rFonts w:ascii="Times New Roman" w:hAnsi="Times New Roman"/>
          <w:color w:val="222222"/>
          <w:sz w:val="24"/>
          <w:szCs w:val="24"/>
        </w:rPr>
        <w:t>36</w:t>
      </w:r>
      <w:r w:rsidR="006A6B24" w:rsidRPr="007E2087">
        <w:rPr>
          <w:rFonts w:ascii="Times New Roman" w:hAnsi="Times New Roman"/>
          <w:color w:val="222222"/>
          <w:sz w:val="24"/>
          <w:szCs w:val="24"/>
        </w:rPr>
        <w:t>% от общего числа родителей 5–10</w:t>
      </w:r>
      <w:r w:rsidRPr="007E2087">
        <w:rPr>
          <w:rFonts w:ascii="Times New Roman" w:hAnsi="Times New Roman"/>
          <w:color w:val="222222"/>
          <w:sz w:val="24"/>
          <w:szCs w:val="24"/>
        </w:rPr>
        <w:t>-х классов).</w:t>
      </w:r>
    </w:p>
    <w:p w:rsidR="00897FDB" w:rsidRPr="007E2087" w:rsidRDefault="00897FDB" w:rsidP="007E2087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color w:val="222222"/>
          <w:sz w:val="24"/>
          <w:szCs w:val="24"/>
        </w:rPr>
        <w:t>Метод исследования: анкетный опрос. Сроки проведения анкетирования: сентябрь 2022 года.</w:t>
      </w:r>
    </w:p>
    <w:p w:rsidR="00897FDB" w:rsidRPr="007E2087" w:rsidRDefault="00897FDB" w:rsidP="007E2087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color w:val="222222"/>
          <w:sz w:val="24"/>
          <w:szCs w:val="24"/>
        </w:rPr>
        <w:t>Результаты исследования представлены ниже:</w:t>
      </w:r>
    </w:p>
    <w:p w:rsidR="00897FDB" w:rsidRPr="007E2087" w:rsidRDefault="00897FDB" w:rsidP="007E2087">
      <w:pPr>
        <w:numPr>
          <w:ilvl w:val="0"/>
          <w:numId w:val="44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color w:val="222222"/>
          <w:sz w:val="24"/>
          <w:szCs w:val="24"/>
        </w:rPr>
        <w:t xml:space="preserve">Качество </w:t>
      </w:r>
      <w:r w:rsidR="007E2087" w:rsidRPr="007E2087">
        <w:rPr>
          <w:rFonts w:ascii="Times New Roman" w:hAnsi="Times New Roman"/>
          <w:color w:val="222222"/>
          <w:sz w:val="24"/>
          <w:szCs w:val="24"/>
        </w:rPr>
        <w:t>образовательного процесса (85%</w:t>
      </w:r>
      <w:r w:rsidRPr="007E2087">
        <w:rPr>
          <w:rFonts w:ascii="Times New Roman" w:hAnsi="Times New Roman"/>
          <w:color w:val="222222"/>
          <w:sz w:val="24"/>
          <w:szCs w:val="24"/>
        </w:rPr>
        <w:t>).</w:t>
      </w:r>
    </w:p>
    <w:p w:rsidR="00897FDB" w:rsidRPr="007E2087" w:rsidRDefault="007E2087" w:rsidP="007E2087">
      <w:pPr>
        <w:numPr>
          <w:ilvl w:val="0"/>
          <w:numId w:val="44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color w:val="222222"/>
          <w:sz w:val="24"/>
          <w:szCs w:val="24"/>
        </w:rPr>
        <w:t>Условия и оснащенность ОО (78%,</w:t>
      </w:r>
      <w:r w:rsidR="00897FDB" w:rsidRPr="007E2087">
        <w:rPr>
          <w:rFonts w:ascii="Times New Roman" w:hAnsi="Times New Roman"/>
          <w:color w:val="222222"/>
          <w:sz w:val="24"/>
          <w:szCs w:val="24"/>
        </w:rPr>
        <w:t>).</w:t>
      </w:r>
    </w:p>
    <w:p w:rsidR="00897FDB" w:rsidRPr="007E2087" w:rsidRDefault="00897FDB" w:rsidP="007E2087">
      <w:pPr>
        <w:numPr>
          <w:ilvl w:val="0"/>
          <w:numId w:val="44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color w:val="222222"/>
          <w:sz w:val="24"/>
          <w:szCs w:val="24"/>
        </w:rPr>
        <w:t>Психологи</w:t>
      </w:r>
      <w:r w:rsidR="007E2087" w:rsidRPr="007E2087">
        <w:rPr>
          <w:rFonts w:ascii="Times New Roman" w:hAnsi="Times New Roman"/>
          <w:color w:val="222222"/>
          <w:sz w:val="24"/>
          <w:szCs w:val="24"/>
        </w:rPr>
        <w:t>ческий комфорт в ОО (92%,</w:t>
      </w:r>
      <w:r w:rsidRPr="007E2087">
        <w:rPr>
          <w:rFonts w:ascii="Times New Roman" w:hAnsi="Times New Roman"/>
          <w:color w:val="222222"/>
          <w:sz w:val="24"/>
          <w:szCs w:val="24"/>
        </w:rPr>
        <w:t>).</w:t>
      </w:r>
    </w:p>
    <w:p w:rsidR="00897FDB" w:rsidRPr="007E2087" w:rsidRDefault="00897FDB" w:rsidP="007E2087">
      <w:pPr>
        <w:numPr>
          <w:ilvl w:val="0"/>
          <w:numId w:val="44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color w:val="222222"/>
          <w:sz w:val="24"/>
          <w:szCs w:val="24"/>
        </w:rPr>
        <w:t>Д</w:t>
      </w:r>
      <w:r w:rsidR="007E2087" w:rsidRPr="007E2087">
        <w:rPr>
          <w:rFonts w:ascii="Times New Roman" w:hAnsi="Times New Roman"/>
          <w:color w:val="222222"/>
          <w:sz w:val="24"/>
          <w:szCs w:val="24"/>
        </w:rPr>
        <w:t>еятельность администрации (81%,</w:t>
      </w:r>
      <w:r w:rsidRPr="007E2087">
        <w:rPr>
          <w:rFonts w:ascii="Times New Roman" w:hAnsi="Times New Roman"/>
          <w:color w:val="222222"/>
          <w:sz w:val="24"/>
          <w:szCs w:val="24"/>
        </w:rPr>
        <w:t>).</w:t>
      </w:r>
    </w:p>
    <w:p w:rsidR="001B29C7" w:rsidRPr="007E2087" w:rsidRDefault="00897FDB" w:rsidP="007E2087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E2087">
        <w:rPr>
          <w:rFonts w:ascii="Times New Roman" w:hAnsi="Times New Roman"/>
          <w:b/>
          <w:color w:val="222222"/>
          <w:sz w:val="24"/>
          <w:szCs w:val="24"/>
        </w:rPr>
        <w:t>Вывод</w:t>
      </w:r>
      <w:r w:rsidRPr="007E2087">
        <w:rPr>
          <w:rFonts w:ascii="Times New Roman" w:hAnsi="Times New Roman"/>
          <w:color w:val="222222"/>
          <w:sz w:val="24"/>
          <w:szCs w:val="24"/>
        </w:rPr>
        <w:t>: результаты опроса свидетельствуют о высокой степени удовлетворенности родителей (законных представителей) обучающихся к</w:t>
      </w:r>
      <w:r w:rsidR="007E2087">
        <w:rPr>
          <w:rFonts w:ascii="Times New Roman" w:hAnsi="Times New Roman"/>
          <w:color w:val="222222"/>
          <w:sz w:val="24"/>
          <w:szCs w:val="24"/>
        </w:rPr>
        <w:t>ачеством образовательных услуг.</w:t>
      </w:r>
      <w:r w:rsidR="007E2087" w:rsidRPr="007E2087">
        <w:rPr>
          <w:rFonts w:ascii="Times New Roman" w:hAnsi="Times New Roman"/>
          <w:color w:val="000000"/>
          <w:szCs w:val="24"/>
        </w:rPr>
        <w:t xml:space="preserve"> </w:t>
      </w:r>
    </w:p>
    <w:p w:rsidR="001B29C7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Главный акцент при осуществлении всех направлений контроля – выполнение Федерального закона «Об образ</w:t>
      </w:r>
      <w:r w:rsidR="003517E1">
        <w:rPr>
          <w:rFonts w:ascii="Times New Roman" w:hAnsi="Times New Roman"/>
          <w:color w:val="000000"/>
          <w:szCs w:val="24"/>
        </w:rPr>
        <w:t xml:space="preserve">овании в Российской Федерации».  Приказа Министерства просвещения </w:t>
      </w:r>
      <w:r w:rsidR="00A15C12">
        <w:rPr>
          <w:rFonts w:ascii="Times New Roman" w:hAnsi="Times New Roman"/>
          <w:color w:val="000000"/>
          <w:szCs w:val="24"/>
        </w:rPr>
        <w:t>от 17.07.2019</w:t>
      </w:r>
      <w:r w:rsidR="002D1D42">
        <w:rPr>
          <w:rFonts w:ascii="Times New Roman" w:hAnsi="Times New Roman"/>
          <w:color w:val="000000"/>
          <w:szCs w:val="24"/>
        </w:rPr>
        <w:t xml:space="preserve"> г. №381 </w:t>
      </w:r>
      <w:r w:rsidR="00A15C12">
        <w:rPr>
          <w:rFonts w:ascii="Times New Roman" w:hAnsi="Times New Roman"/>
          <w:color w:val="000000"/>
          <w:szCs w:val="24"/>
        </w:rPr>
        <w:t>«Об</w:t>
      </w:r>
      <w:r w:rsidR="002D1D42">
        <w:rPr>
          <w:rFonts w:ascii="Times New Roman" w:hAnsi="Times New Roman"/>
          <w:color w:val="000000"/>
          <w:szCs w:val="24"/>
        </w:rPr>
        <w:t xml:space="preserve"> </w:t>
      </w:r>
      <w:r w:rsidR="00A15C12">
        <w:rPr>
          <w:rFonts w:ascii="Times New Roman" w:hAnsi="Times New Roman"/>
          <w:color w:val="000000"/>
          <w:szCs w:val="24"/>
        </w:rPr>
        <w:t>утверждении Порядка</w:t>
      </w:r>
      <w:r w:rsidR="002D1D42">
        <w:rPr>
          <w:rFonts w:ascii="Times New Roman" w:hAnsi="Times New Roman"/>
          <w:color w:val="000000"/>
          <w:szCs w:val="24"/>
        </w:rPr>
        <w:t xml:space="preserve"> организации и осуществления деятельности специальных учебно-воспитательных учреждений открытого и закрытого типа». </w:t>
      </w:r>
      <w:r>
        <w:rPr>
          <w:rFonts w:ascii="Times New Roman" w:hAnsi="Times New Roman"/>
          <w:color w:val="000000"/>
          <w:szCs w:val="24"/>
        </w:rPr>
        <w:t xml:space="preserve">По результатам контроля составлялись справки, которые заслушивались на совещаниях при директоре, педагогических советах и ШМО. По результатам контроля выносились административные решения и корректировался план учебно-воспитательной работы, план повышения квалификации работников школы с учетом индивидуальных потребностей каждого.                                            </w:t>
      </w:r>
    </w:p>
    <w:p w:rsidR="001B29C7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В</w:t>
      </w:r>
      <w:r>
        <w:rPr>
          <w:rFonts w:ascii="Times New Roman" w:hAnsi="Times New Roman"/>
          <w:szCs w:val="24"/>
        </w:rPr>
        <w:t xml:space="preserve"> разделе учебно-методической работы составляется план внутреннего контроля с разбивкой по месяцам и определением видов, объектов и субъектов контроля, его целей, ответственных лиц </w:t>
      </w:r>
      <w:r w:rsidR="00A15C12">
        <w:rPr>
          <w:rFonts w:ascii="Times New Roman" w:hAnsi="Times New Roman"/>
          <w:szCs w:val="24"/>
        </w:rPr>
        <w:t>и форм</w:t>
      </w:r>
      <w:r>
        <w:rPr>
          <w:rFonts w:ascii="Times New Roman" w:hAnsi="Times New Roman"/>
          <w:szCs w:val="24"/>
        </w:rPr>
        <w:t xml:space="preserve"> проведения </w:t>
      </w:r>
      <w:r w:rsidR="00A15C12">
        <w:rPr>
          <w:rFonts w:ascii="Times New Roman" w:hAnsi="Times New Roman"/>
          <w:szCs w:val="24"/>
        </w:rPr>
        <w:t>и подведения</w:t>
      </w:r>
      <w:r>
        <w:rPr>
          <w:rFonts w:ascii="Times New Roman" w:hAnsi="Times New Roman"/>
          <w:szCs w:val="24"/>
        </w:rPr>
        <w:t xml:space="preserve"> итогов. При текущем ежемесячном планировании уточняются цели и виды контроля. Результаты анализируются на заседаниях ШМО, оперативных совещаниях и педсоветах. 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В случае необходимости издаются соответствующие приказы.</w:t>
      </w:r>
      <w:r>
        <w:rPr>
          <w:rFonts w:ascii="Times New Roman" w:hAnsi="Times New Roman"/>
          <w:color w:val="000000"/>
          <w:szCs w:val="24"/>
        </w:rPr>
        <w:t xml:space="preserve"> Комплексный анализ и оценка результатов образовательной программы осуществляется по следующим направлениям: стартовый контроль знаний (входные контрольные работы), промежуточный контроль (контрольные работы за полугодие), итоговый контроль (итоговые работы за год), государственная итоговая аттестация.</w:t>
      </w:r>
    </w:p>
    <w:p w:rsidR="00A0237B" w:rsidRPr="00F77F23" w:rsidRDefault="00F77F23" w:rsidP="00F77F23">
      <w:pPr>
        <w:jc w:val="center"/>
        <w:rPr>
          <w:rFonts w:ascii="Times New Roman" w:hAnsi="Times New Roman"/>
          <w:b/>
          <w:sz w:val="24"/>
          <w:szCs w:val="24"/>
        </w:rPr>
      </w:pPr>
      <w:r w:rsidRPr="00F77F23">
        <w:rPr>
          <w:rFonts w:ascii="Times New Roman" w:hAnsi="Times New Roman"/>
          <w:b/>
          <w:sz w:val="24"/>
          <w:szCs w:val="24"/>
          <w:lang w:val="en-US"/>
        </w:rPr>
        <w:lastRenderedPageBreak/>
        <w:t>VIII</w:t>
      </w:r>
      <w:r w:rsidRPr="00F77F23">
        <w:rPr>
          <w:rFonts w:ascii="Times New Roman" w:hAnsi="Times New Roman"/>
          <w:b/>
          <w:sz w:val="24"/>
          <w:szCs w:val="24"/>
        </w:rPr>
        <w:t>. Эффективность реабилитационных мер.</w:t>
      </w:r>
    </w:p>
    <w:p w:rsidR="00A0237B" w:rsidRDefault="00A0237B" w:rsidP="00A0237B">
      <w:pPr>
        <w:rPr>
          <w:rFonts w:ascii="Times New Roman" w:hAnsi="Times New Roman"/>
          <w:sz w:val="24"/>
          <w:szCs w:val="24"/>
        </w:rPr>
      </w:pPr>
      <w:r w:rsidRPr="00B67330">
        <w:rPr>
          <w:rFonts w:ascii="Times New Roman" w:hAnsi="Times New Roman"/>
          <w:sz w:val="24"/>
          <w:szCs w:val="24"/>
        </w:rPr>
        <w:t>Реализация реа</w:t>
      </w:r>
      <w:r>
        <w:rPr>
          <w:rFonts w:ascii="Times New Roman" w:hAnsi="Times New Roman"/>
          <w:sz w:val="24"/>
          <w:szCs w:val="24"/>
        </w:rPr>
        <w:t>билитационных мероприятий в 2022</w:t>
      </w:r>
      <w:r w:rsidRPr="00B67330">
        <w:rPr>
          <w:rFonts w:ascii="Times New Roman" w:hAnsi="Times New Roman"/>
          <w:sz w:val="24"/>
          <w:szCs w:val="24"/>
        </w:rPr>
        <w:t xml:space="preserve"> году осуществляется на основании утвержденного плана работы психологической службы и алгоритма психологического сопровождения личности воспитанника. </w:t>
      </w:r>
    </w:p>
    <w:p w:rsidR="00A0237B" w:rsidRDefault="00A0237B" w:rsidP="00A0237B">
      <w:pPr>
        <w:jc w:val="center"/>
        <w:rPr>
          <w:rFonts w:ascii="Times New Roman" w:hAnsi="Times New Roman"/>
          <w:b/>
          <w:sz w:val="24"/>
          <w:szCs w:val="24"/>
        </w:rPr>
      </w:pPr>
      <w:r w:rsidRPr="00B67330">
        <w:rPr>
          <w:rFonts w:ascii="Times New Roman" w:hAnsi="Times New Roman"/>
          <w:b/>
          <w:sz w:val="24"/>
          <w:szCs w:val="24"/>
        </w:rPr>
        <w:t>Охват реабилитационными программами</w:t>
      </w:r>
    </w:p>
    <w:tbl>
      <w:tblPr>
        <w:tblStyle w:val="af4"/>
        <w:tblW w:w="14743" w:type="dxa"/>
        <w:tblInd w:w="-431" w:type="dxa"/>
        <w:tblLook w:val="04A0" w:firstRow="1" w:lastRow="0" w:firstColumn="1" w:lastColumn="0" w:noHBand="0" w:noVBand="1"/>
      </w:tblPr>
      <w:tblGrid>
        <w:gridCol w:w="2978"/>
        <w:gridCol w:w="6662"/>
        <w:gridCol w:w="5103"/>
      </w:tblGrid>
      <w:tr w:rsidR="00A0237B" w:rsidTr="008D12AB">
        <w:trPr>
          <w:trHeight w:val="957"/>
        </w:trPr>
        <w:tc>
          <w:tcPr>
            <w:tcW w:w="2978" w:type="dxa"/>
          </w:tcPr>
          <w:p w:rsidR="00A0237B" w:rsidRDefault="00A0237B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Деятельность психологической службы с воспитанниками</w:t>
            </w:r>
          </w:p>
        </w:tc>
        <w:tc>
          <w:tcPr>
            <w:tcW w:w="6662" w:type="dxa"/>
          </w:tcPr>
          <w:p w:rsidR="00A0237B" w:rsidRDefault="00A0237B" w:rsidP="00F77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103" w:type="dxa"/>
          </w:tcPr>
          <w:p w:rsidR="00A0237B" w:rsidRDefault="00A0237B" w:rsidP="00F77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Контингент воспитанников</w:t>
            </w:r>
          </w:p>
        </w:tc>
      </w:tr>
      <w:tr w:rsidR="00A0237B" w:rsidTr="00F77F23">
        <w:trPr>
          <w:trHeight w:val="1767"/>
        </w:trPr>
        <w:tc>
          <w:tcPr>
            <w:tcW w:w="2978" w:type="dxa"/>
          </w:tcPr>
          <w:p w:rsidR="00A0237B" w:rsidRDefault="00A0237B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Программа адаптации ребенка</w:t>
            </w:r>
          </w:p>
        </w:tc>
        <w:tc>
          <w:tcPr>
            <w:tcW w:w="6662" w:type="dxa"/>
          </w:tcPr>
          <w:p w:rsidR="00A0237B" w:rsidRDefault="00A0237B" w:rsidP="00F7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 xml:space="preserve">- выявление индивидуально-психологических особенностей личности, которые могут учитываться в воспитательном процессе;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7330">
              <w:rPr>
                <w:rFonts w:ascii="Times New Roman" w:hAnsi="Times New Roman"/>
                <w:sz w:val="24"/>
                <w:szCs w:val="24"/>
              </w:rPr>
              <w:t>выявление психологических причин и социальных условий, способствовавших совершению преступления; - определение степени криминальной зараженности;</w:t>
            </w:r>
          </w:p>
          <w:p w:rsidR="00A0237B" w:rsidRDefault="00A0237B" w:rsidP="00F77F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 xml:space="preserve"> - прогнозирование поведения в учреждении</w:t>
            </w:r>
            <w:r w:rsidR="00F77F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A0237B" w:rsidRDefault="00A0237B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вновь прибывшие дети</w:t>
            </w:r>
          </w:p>
        </w:tc>
      </w:tr>
      <w:tr w:rsidR="00A0237B" w:rsidTr="00F77F23">
        <w:trPr>
          <w:trHeight w:val="1551"/>
        </w:trPr>
        <w:tc>
          <w:tcPr>
            <w:tcW w:w="2978" w:type="dxa"/>
          </w:tcPr>
          <w:p w:rsidR="00A0237B" w:rsidRDefault="00A0237B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Программа школа «Выпускник»</w:t>
            </w:r>
          </w:p>
        </w:tc>
        <w:tc>
          <w:tcPr>
            <w:tcW w:w="6662" w:type="dxa"/>
          </w:tcPr>
          <w:p w:rsidR="00F77F23" w:rsidRDefault="00A0237B" w:rsidP="00F7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ресоциализация, подготовка к выпуску</w:t>
            </w:r>
            <w:r w:rsidR="00F77F23" w:rsidRPr="00FF6E0D">
              <w:rPr>
                <w:rFonts w:ascii="Times New Roman" w:hAnsi="Times New Roman"/>
                <w:sz w:val="24"/>
                <w:szCs w:val="24"/>
              </w:rPr>
              <w:t>;</w:t>
            </w:r>
            <w:r w:rsidRPr="00B6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237B" w:rsidRPr="00F77F23" w:rsidRDefault="00A0237B" w:rsidP="00F7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7330">
              <w:rPr>
                <w:rFonts w:ascii="Times New Roman" w:hAnsi="Times New Roman"/>
                <w:sz w:val="24"/>
                <w:szCs w:val="24"/>
              </w:rPr>
              <w:t xml:space="preserve">развитие психологической устойчивости к воздействию различных внешних факторов-Работа, направленная на адаптацию воспитанников к изменившимся условиям жизни, коррекция моделей поведения </w:t>
            </w:r>
          </w:p>
        </w:tc>
        <w:tc>
          <w:tcPr>
            <w:tcW w:w="5103" w:type="dxa"/>
          </w:tcPr>
          <w:p w:rsidR="00A0237B" w:rsidRDefault="00A0237B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выпускники</w:t>
            </w:r>
          </w:p>
        </w:tc>
      </w:tr>
      <w:tr w:rsidR="00A0237B" w:rsidTr="008D12AB">
        <w:trPr>
          <w:trHeight w:val="709"/>
        </w:trPr>
        <w:tc>
          <w:tcPr>
            <w:tcW w:w="2978" w:type="dxa"/>
          </w:tcPr>
          <w:p w:rsidR="00A0237B" w:rsidRDefault="00A0237B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Арттерапевтические групповые занятия</w:t>
            </w:r>
          </w:p>
        </w:tc>
        <w:tc>
          <w:tcPr>
            <w:tcW w:w="6662" w:type="dxa"/>
          </w:tcPr>
          <w:p w:rsidR="00A0237B" w:rsidRDefault="00A0237B" w:rsidP="00FF6E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>- ослабление поведенческих и эмоциональных нарушений, проявляющихся в форме депрессивных</w:t>
            </w:r>
          </w:p>
        </w:tc>
        <w:tc>
          <w:tcPr>
            <w:tcW w:w="5103" w:type="dxa"/>
          </w:tcPr>
          <w:p w:rsidR="00A0237B" w:rsidRPr="00F77F23" w:rsidRDefault="00A0237B" w:rsidP="00FF6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F23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</w:tr>
      <w:tr w:rsidR="00A0237B" w:rsidTr="00F77F23">
        <w:trPr>
          <w:trHeight w:val="1390"/>
        </w:trPr>
        <w:tc>
          <w:tcPr>
            <w:tcW w:w="2978" w:type="dxa"/>
          </w:tcPr>
          <w:p w:rsidR="00A0237B" w:rsidRDefault="00F77F23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</w:t>
            </w:r>
            <w:r w:rsidR="00A0237B" w:rsidRPr="00B67330">
              <w:rPr>
                <w:rFonts w:ascii="Times New Roman" w:hAnsi="Times New Roman"/>
                <w:sz w:val="24"/>
                <w:szCs w:val="24"/>
              </w:rPr>
              <w:t>онная программа «Ищу работу»</w:t>
            </w:r>
          </w:p>
        </w:tc>
        <w:tc>
          <w:tcPr>
            <w:tcW w:w="6662" w:type="dxa"/>
          </w:tcPr>
          <w:p w:rsidR="00A0237B" w:rsidRDefault="00A0237B" w:rsidP="00FF6E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733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самоопределения и самореализации в профессиональной сфере, формирование и развитие социально значимых навыков и умений. </w:t>
            </w:r>
          </w:p>
        </w:tc>
        <w:tc>
          <w:tcPr>
            <w:tcW w:w="5103" w:type="dxa"/>
          </w:tcPr>
          <w:p w:rsidR="00A0237B" w:rsidRDefault="00A0237B" w:rsidP="00FF6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  <w:r w:rsidRPr="00B6733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</w:tbl>
    <w:p w:rsidR="00A0237B" w:rsidRDefault="00A0237B" w:rsidP="001972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330">
        <w:rPr>
          <w:rFonts w:ascii="Times New Roman" w:hAnsi="Times New Roman"/>
          <w:sz w:val="24"/>
          <w:szCs w:val="24"/>
        </w:rPr>
        <w:lastRenderedPageBreak/>
        <w:t xml:space="preserve">Психологическая служба </w:t>
      </w:r>
      <w:r>
        <w:rPr>
          <w:rFonts w:ascii="Times New Roman" w:hAnsi="Times New Roman"/>
          <w:sz w:val="24"/>
          <w:szCs w:val="24"/>
        </w:rPr>
        <w:t>СУВУ</w:t>
      </w:r>
      <w:r w:rsidRPr="00B67330">
        <w:rPr>
          <w:rFonts w:ascii="Times New Roman" w:hAnsi="Times New Roman"/>
          <w:sz w:val="24"/>
          <w:szCs w:val="24"/>
        </w:rPr>
        <w:t xml:space="preserve"> организует психологическое сопровождение личности ребенка. Для достижения результата в профилактике правонарушений и рецидива преступлений психологическая служба привлекает сотрудников общественных организаций и органов профилактики таких как: - </w:t>
      </w:r>
      <w:r>
        <w:rPr>
          <w:rFonts w:ascii="Times New Roman" w:hAnsi="Times New Roman"/>
          <w:sz w:val="24"/>
          <w:szCs w:val="24"/>
        </w:rPr>
        <w:t xml:space="preserve">Прокуратура г.Чусового, специалисты следственного комитета, </w:t>
      </w:r>
      <w:r w:rsidRPr="00B67330">
        <w:rPr>
          <w:rFonts w:ascii="Times New Roman" w:hAnsi="Times New Roman"/>
          <w:sz w:val="24"/>
          <w:szCs w:val="24"/>
        </w:rPr>
        <w:t xml:space="preserve"> - Федеральная служба исполнения наказания, уголовно - исполнительная инспекция</w:t>
      </w:r>
      <w:r>
        <w:rPr>
          <w:rFonts w:ascii="Times New Roman" w:hAnsi="Times New Roman"/>
          <w:sz w:val="24"/>
          <w:szCs w:val="24"/>
        </w:rPr>
        <w:t>,</w:t>
      </w:r>
      <w:r w:rsidRPr="00B67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ФКУ ИК35, 37, ПДН МО ОВД «Чусовской», </w:t>
      </w:r>
      <w:r w:rsidRPr="00B67330">
        <w:rPr>
          <w:rFonts w:ascii="Times New Roman" w:hAnsi="Times New Roman"/>
          <w:sz w:val="24"/>
          <w:szCs w:val="24"/>
        </w:rPr>
        <w:t xml:space="preserve"> социально-психологические центры города </w:t>
      </w:r>
      <w:r>
        <w:rPr>
          <w:rFonts w:ascii="Times New Roman" w:hAnsi="Times New Roman"/>
          <w:sz w:val="24"/>
          <w:szCs w:val="24"/>
        </w:rPr>
        <w:t>Чусового.</w:t>
      </w:r>
    </w:p>
    <w:p w:rsidR="00A0237B" w:rsidRDefault="00A0237B" w:rsidP="001972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67330">
        <w:rPr>
          <w:rFonts w:ascii="Times New Roman" w:hAnsi="Times New Roman"/>
          <w:sz w:val="24"/>
          <w:szCs w:val="24"/>
        </w:rPr>
        <w:t xml:space="preserve"> Степень и динамика психологической, медицинской, педагогической и социальной реабилитации воспитанника, отражается в карте динамики развития и реабилитации обучающегося. Оценка качеств личности и условий реабилитации воспитанника происходит по результатам диагностических обследований и наблюдений, изучение его учебной, трудовой, общественной деятельности и взаимоотношений с другими воспитанниками, родителями (законными представителями), педагогами. </w:t>
      </w:r>
    </w:p>
    <w:p w:rsidR="00A0237B" w:rsidRDefault="00A0237B" w:rsidP="001972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за 2022</w:t>
      </w:r>
      <w:r w:rsidRPr="00B67330">
        <w:rPr>
          <w:rFonts w:ascii="Times New Roman" w:hAnsi="Times New Roman"/>
          <w:sz w:val="24"/>
          <w:szCs w:val="24"/>
        </w:rPr>
        <w:t xml:space="preserve"> год проведено 14 заседаний Психолого-медико-педагогической комиссии, составлено </w:t>
      </w:r>
      <w:r>
        <w:rPr>
          <w:rFonts w:ascii="Times New Roman" w:hAnsi="Times New Roman"/>
          <w:sz w:val="24"/>
          <w:szCs w:val="24"/>
        </w:rPr>
        <w:t>85</w:t>
      </w:r>
      <w:r w:rsidRPr="00B67330">
        <w:rPr>
          <w:rFonts w:ascii="Times New Roman" w:hAnsi="Times New Roman"/>
          <w:sz w:val="24"/>
          <w:szCs w:val="24"/>
        </w:rPr>
        <w:t xml:space="preserve"> заключение. Принципом организации работы являются целевые группы: - вновь прибывшие (до 3-х месяцев пребывания); - воспитанники «группы </w:t>
      </w:r>
      <w:r>
        <w:rPr>
          <w:rFonts w:ascii="Times New Roman" w:hAnsi="Times New Roman"/>
          <w:sz w:val="24"/>
          <w:szCs w:val="24"/>
        </w:rPr>
        <w:t xml:space="preserve">риска СОП,  СОП, </w:t>
      </w:r>
      <w:r w:rsidRPr="00B67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склонные к ПАВ и алкоголизации,</w:t>
      </w:r>
      <w:r w:rsidRPr="00B67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330">
        <w:rPr>
          <w:rFonts w:ascii="Times New Roman" w:hAnsi="Times New Roman"/>
          <w:sz w:val="24"/>
          <w:szCs w:val="24"/>
        </w:rPr>
        <w:t xml:space="preserve"> состоящие на учете</w:t>
      </w:r>
      <w:r>
        <w:rPr>
          <w:rFonts w:ascii="Times New Roman" w:hAnsi="Times New Roman"/>
          <w:sz w:val="24"/>
          <w:szCs w:val="24"/>
        </w:rPr>
        <w:t xml:space="preserve"> в ПДН.</w:t>
      </w:r>
      <w:r w:rsidRPr="00B67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Особое место в процессе ресоциализации В МАОУ «СУВУ №14 «Подросток» занимает школьная служба примирения. 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Ежегодно ШСП пополняется новыми членами, прошедшими обучение на базе муниципальной и школьной служб примирения или прибывшими из других школ старшеклассниками. Всего за данный период обучены более 32 учащихся. </w:t>
      </w:r>
      <w:r w:rsidRPr="004A583C">
        <w:rPr>
          <w:rFonts w:ascii="Times New Roman" w:hAnsi="Times New Roman"/>
          <w:sz w:val="24"/>
          <w:szCs w:val="24"/>
        </w:rPr>
        <w:tab/>
        <w:t xml:space="preserve">На сегодняшний день состав ШСП: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взрослые – ведущие ШСП: 3 педагога,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обучающиеся - 6 человека из 7-9-х классов. 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Деятельность ШСП направлена на достижение понимания со стороны обучающихся из «группы риска», чтобы они нашли в нас поддержку, не совершали противоправных деяний. Мы вовлекаем наших аутсайдеров в жизнь школы, стремимся создать им ситуацию успеха. 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 Благодаря работе школьной службы примирения, мы внедрили новые образовательно-воспитательные технологии, которые помогают не только разрешать конфликты, но и способствовать развитию активной позитивной образовательной среды, такой  как добровольческая деятельность. Возникающие конфликты  решаются прогрессивным способом-  посредством программ примирения.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Кроме разрешения конфликтов работа службы запускает еще несколько социально значимых коммуникативных процессов: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уважительное отношение к подросткам и передача им ответственности за разрешение конфликта независимо от их статуса в школе меняют у многих участников встреч отношение к себе; 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подростки из службы занимаются волонтёрской деятельностью и пропагандируют здоровый образ жизни: проводят классные  часы, акции, разрабатывают и реализуют социальные проекты, занимаются исследовательской деятельностью, участвуют в конкурсах различного уровня.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Следует отметить положительную динамику уровня законопослушности учеников школы.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lastRenderedPageBreak/>
        <w:t>О результативности работы ШСП свидетельствует динамика снижения конфликтов между учащимися, восстановление отношений с ближайшим окружением, положительное разрешение конфликтных ситуаций между родителями и подростками по проблемам выбора образовательного   маршрута.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Сегодня ШСП – важная составляющая профилактической работы. 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К преодолению коммуникативных проблемных ситуаций привлекаются дети «группы риска» в качестве ведущих примирительных программ. Конечно, восстановительный подход не способен разрешить все школьные ситуации и он не подменяет принятие административных мер профилактики детского и семейного неблагополучия. 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Обучающиеся школы также регулярно проходят обучение на базе МБУ «Психологический центр», который проводит руководитель муниципальной службы примирения.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В результате прохождения обучения у подростков сформировано представление о медиации, этапах работы медиатора, а также появились навыки моделирования и рефлексирования собственной деятельности в качестве медиатора (опираясь на соблюдение принципов и стандартов восстановительной медиации).  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Таким образом, в работу ШСП СУВУ внедрена технология медиации. Данная технология применяется для ненасильственного разрешения конфликтных ситуаций (внутрисемейных, межличностных и детско-родительских конфликтов) при помощи посредника (медиатора). Служба, как механизм поддержки семьи, позволяет конфликтующим сторонам сесть «за стол переговоров», услышать друг друга, договориться о конструктивном решении проблемы.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Деятельность школьной службы примирения, прежде всего, направлена на социализацию учащихся группы риска, а также организацию социальной деятельности учащихся. Восстановительная медиация включает предварительные встречи медиатора с каждой из сторон по отдельности и общую встре</w:t>
      </w:r>
      <w:r w:rsidR="00F77F23">
        <w:rPr>
          <w:rFonts w:ascii="Times New Roman" w:hAnsi="Times New Roman"/>
          <w:sz w:val="24"/>
          <w:szCs w:val="24"/>
        </w:rPr>
        <w:t>чу сторон с участием медиатора.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За период с 01.01.2022 года по 31.12.2022 года обращений в ШСП зафиксировано не было, восстановительные программы не проводились, мы считаем, что такой результат получен в результате грамотной работы узких специалистов, а также благодаря высокому уровню профилактической работы по продвижению восстановительного подхода среди учащихся.  </w:t>
      </w:r>
    </w:p>
    <w:p w:rsidR="00A0237B" w:rsidRPr="004A583C" w:rsidRDefault="00197261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</w:t>
      </w:r>
      <w:r w:rsidR="00A0237B" w:rsidRPr="004A583C">
        <w:rPr>
          <w:rFonts w:ascii="Times New Roman" w:hAnsi="Times New Roman"/>
          <w:sz w:val="24"/>
          <w:szCs w:val="24"/>
        </w:rPr>
        <w:t>, положительный результат бесконфликтного общения подростков наработан за счет продуктивного сопровождения детей наставниками  Чусовского городского округа.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За истекший период наблюдается стабильная позитивная динамика решения конфликтов. Спорные вопросы были решены положительно.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В целях предупреждения совершения повторных правонарушений среди несовершеннолетних каждый рассмотренный случай в течение еще нескольких месяцев остаётся на контроле у ведущих восстановительных программ.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Помимо восстановительных программ воспитателями и членами ШСП  продолжилась работа по внедрению следующих программм: «Навыки бесконфликтного общения», «Трудный возраст. Общение без конфликтов», «Семейные традиции», «Сделаем мир добрее».</w:t>
      </w:r>
    </w:p>
    <w:p w:rsidR="00A0237B" w:rsidRPr="004A583C" w:rsidRDefault="00A0237B" w:rsidP="00197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Деятельность ШСП отражена в рабочей программе воспитания в модуле  «Курсы внеурочной деятельности», так как это направление осуществляется через вовлечение школьников в интересную и полезную для них деятельность, которая предоставит им возможность </w:t>
      </w:r>
      <w:r w:rsidRPr="004A583C">
        <w:rPr>
          <w:rFonts w:ascii="Times New Roman" w:hAnsi="Times New Roman"/>
          <w:sz w:val="24"/>
          <w:szCs w:val="24"/>
        </w:rPr>
        <w:lastRenderedPageBreak/>
        <w:t>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делах.</w:t>
      </w:r>
    </w:p>
    <w:p w:rsidR="00197261" w:rsidRDefault="00197261" w:rsidP="00A0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261">
        <w:rPr>
          <w:rFonts w:ascii="Times New Roman" w:hAnsi="Times New Roman"/>
          <w:b/>
          <w:sz w:val="24"/>
          <w:szCs w:val="24"/>
        </w:rPr>
        <w:t>Вывод:</w:t>
      </w:r>
      <w:r w:rsidR="00A0237B" w:rsidRPr="004A583C">
        <w:rPr>
          <w:rFonts w:ascii="Times New Roman" w:hAnsi="Times New Roman"/>
          <w:sz w:val="24"/>
          <w:szCs w:val="24"/>
        </w:rPr>
        <w:t xml:space="preserve">  Таким образом, результативность реабилитационных мероприятий в учреждении за 2022 год характеризуется позитивной динамикой. Это позволяет сделать вывод о педагогически обоснованной стратегии работы с воспитанниками. Результатом эффективности реабилитационных мер, являются следующие показатели:</w:t>
      </w:r>
    </w:p>
    <w:p w:rsidR="00197261" w:rsidRDefault="00A0237B" w:rsidP="00A0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 - отсутствие грубых нарушений внутреннего распорядка СУВУ;</w:t>
      </w:r>
    </w:p>
    <w:p w:rsidR="00197261" w:rsidRDefault="00A0237B" w:rsidP="00A0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 - стабильно положительный морально – психологический климат в ученической </w:t>
      </w:r>
      <w:r w:rsidR="00197261">
        <w:rPr>
          <w:rFonts w:ascii="Times New Roman" w:hAnsi="Times New Roman"/>
          <w:sz w:val="24"/>
          <w:szCs w:val="24"/>
        </w:rPr>
        <w:t>среде</w:t>
      </w:r>
      <w:r w:rsidRPr="004A583C">
        <w:rPr>
          <w:rFonts w:ascii="Times New Roman" w:hAnsi="Times New Roman"/>
          <w:sz w:val="24"/>
          <w:szCs w:val="24"/>
        </w:rPr>
        <w:t>;</w:t>
      </w:r>
    </w:p>
    <w:p w:rsidR="00197261" w:rsidRDefault="00A0237B" w:rsidP="00A0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 xml:space="preserve"> - стабильно низкий уровень рецидива преступлений,   </w:t>
      </w:r>
    </w:p>
    <w:p w:rsidR="00A0237B" w:rsidRPr="004A583C" w:rsidRDefault="00A0237B" w:rsidP="00A0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83C">
        <w:rPr>
          <w:rFonts w:ascii="Times New Roman" w:hAnsi="Times New Roman"/>
          <w:sz w:val="24"/>
          <w:szCs w:val="24"/>
        </w:rPr>
        <w:t>- увеличение положительных отзывов родителей в рамках детско-родительских отношений (с 13 в 2021 году до 27 в 2022году)</w:t>
      </w:r>
    </w:p>
    <w:p w:rsidR="00A0237B" w:rsidRPr="00A0237B" w:rsidRDefault="00A0237B" w:rsidP="00197261">
      <w:pPr>
        <w:spacing w:before="120" w:after="0" w:line="240" w:lineRule="auto"/>
        <w:rPr>
          <w:rFonts w:ascii="Times New Roman" w:hAnsi="Times New Roman"/>
          <w:b/>
          <w:szCs w:val="24"/>
        </w:rPr>
      </w:pPr>
    </w:p>
    <w:p w:rsidR="007E2087" w:rsidRPr="00FF6E0D" w:rsidRDefault="00197261" w:rsidP="007B4ECE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IX</w:t>
      </w:r>
      <w:r w:rsidR="00A15C12">
        <w:rPr>
          <w:rFonts w:ascii="Times New Roman" w:hAnsi="Times New Roman"/>
          <w:b/>
          <w:szCs w:val="24"/>
        </w:rPr>
        <w:t xml:space="preserve">. </w:t>
      </w:r>
      <w:r w:rsidR="00A15C12" w:rsidRPr="00FF6E0D">
        <w:rPr>
          <w:rFonts w:ascii="Times New Roman" w:hAnsi="Times New Roman"/>
          <w:b/>
          <w:sz w:val="24"/>
          <w:szCs w:val="24"/>
        </w:rPr>
        <w:t>Оценка кадрового обеспечения</w:t>
      </w:r>
    </w:p>
    <w:p w:rsidR="007E2087" w:rsidRPr="009F1A59" w:rsidRDefault="007E2087" w:rsidP="007E2087">
      <w:pPr>
        <w:spacing w:after="0" w:line="240" w:lineRule="auto"/>
        <w:ind w:left="-284"/>
        <w:jc w:val="both"/>
        <w:rPr>
          <w:rFonts w:ascii="Times New Roman" w:hAnsi="Times New Roman"/>
          <w:noProof/>
          <w:sz w:val="24"/>
          <w:szCs w:val="24"/>
        </w:rPr>
      </w:pPr>
      <w:r w:rsidRPr="009F1A59">
        <w:rPr>
          <w:rFonts w:ascii="Times New Roman" w:hAnsi="Times New Roman"/>
          <w:noProof/>
          <w:sz w:val="24"/>
          <w:szCs w:val="24"/>
        </w:rPr>
        <w:t xml:space="preserve">Учебно – воспитательный процесс на конец 2022 года в  школе  осуществляет  </w:t>
      </w:r>
      <w:r w:rsidRPr="009F1A59">
        <w:rPr>
          <w:rFonts w:ascii="Times New Roman" w:hAnsi="Times New Roman"/>
          <w:b/>
          <w:noProof/>
          <w:sz w:val="24"/>
          <w:szCs w:val="24"/>
        </w:rPr>
        <w:t>19</w:t>
      </w:r>
      <w:r w:rsidRPr="009F1A59">
        <w:rPr>
          <w:rFonts w:ascii="Times New Roman" w:hAnsi="Times New Roman"/>
          <w:b/>
          <w:bCs/>
          <w:noProof/>
          <w:sz w:val="24"/>
          <w:szCs w:val="24"/>
        </w:rPr>
        <w:t xml:space="preserve">   педагогов</w:t>
      </w:r>
      <w:r w:rsidRPr="009F1A59">
        <w:rPr>
          <w:rFonts w:ascii="Times New Roman" w:hAnsi="Times New Roman"/>
          <w:noProof/>
          <w:sz w:val="24"/>
          <w:szCs w:val="24"/>
        </w:rPr>
        <w:t>.</w:t>
      </w:r>
    </w:p>
    <w:p w:rsidR="007E2087" w:rsidRPr="009F1A59" w:rsidRDefault="007E2087" w:rsidP="007E2087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9F1A59">
        <w:rPr>
          <w:rFonts w:ascii="Times New Roman" w:hAnsi="Times New Roman"/>
          <w:sz w:val="24"/>
          <w:szCs w:val="24"/>
        </w:rPr>
        <w:t xml:space="preserve">Укомплектованность штатов составляет </w:t>
      </w:r>
      <w:r w:rsidRPr="009F1A59">
        <w:rPr>
          <w:rFonts w:ascii="Times New Roman" w:hAnsi="Times New Roman"/>
          <w:b/>
          <w:sz w:val="24"/>
          <w:szCs w:val="24"/>
        </w:rPr>
        <w:t>100%.</w:t>
      </w:r>
      <w:r w:rsidRPr="009F1A59">
        <w:rPr>
          <w:rFonts w:ascii="Times New Roman" w:hAnsi="Times New Roman"/>
          <w:sz w:val="24"/>
          <w:szCs w:val="24"/>
        </w:rPr>
        <w:t xml:space="preserve"> Из них </w:t>
      </w:r>
      <w:r w:rsidRPr="009F1A59">
        <w:rPr>
          <w:rFonts w:ascii="Times New Roman" w:hAnsi="Times New Roman"/>
          <w:b/>
          <w:sz w:val="24"/>
          <w:szCs w:val="24"/>
          <w:u w:val="single"/>
        </w:rPr>
        <w:t>12 человек  (63 %</w:t>
      </w:r>
      <w:r w:rsidRPr="009F1A59">
        <w:rPr>
          <w:rFonts w:ascii="Times New Roman" w:hAnsi="Times New Roman"/>
          <w:b/>
          <w:sz w:val="24"/>
          <w:szCs w:val="24"/>
        </w:rPr>
        <w:t>)</w:t>
      </w:r>
      <w:r w:rsidRPr="009F1A59">
        <w:rPr>
          <w:rFonts w:ascii="Times New Roman" w:hAnsi="Times New Roman"/>
          <w:sz w:val="24"/>
          <w:szCs w:val="24"/>
        </w:rPr>
        <w:t xml:space="preserve"> имеют высшее образование, </w:t>
      </w:r>
      <w:r w:rsidRPr="009F1A59">
        <w:rPr>
          <w:rFonts w:ascii="Times New Roman" w:hAnsi="Times New Roman"/>
          <w:b/>
          <w:sz w:val="24"/>
          <w:szCs w:val="24"/>
        </w:rPr>
        <w:t>7</w:t>
      </w:r>
      <w:r w:rsidRPr="009F1A59">
        <w:rPr>
          <w:rFonts w:ascii="Times New Roman" w:hAnsi="Times New Roman"/>
          <w:b/>
          <w:sz w:val="24"/>
          <w:szCs w:val="24"/>
          <w:u w:val="single"/>
        </w:rPr>
        <w:t xml:space="preserve">  человек  (37 %)</w:t>
      </w:r>
      <w:r w:rsidRPr="009F1A59">
        <w:rPr>
          <w:rFonts w:ascii="Times New Roman" w:hAnsi="Times New Roman"/>
          <w:sz w:val="24"/>
          <w:szCs w:val="24"/>
        </w:rPr>
        <w:t xml:space="preserve"> – среднее специальное.</w:t>
      </w:r>
    </w:p>
    <w:p w:rsidR="007E2087" w:rsidRPr="009F1A59" w:rsidRDefault="007E2087" w:rsidP="007E2087">
      <w:pPr>
        <w:spacing w:after="0" w:line="0" w:lineRule="atLeast"/>
        <w:ind w:left="142"/>
        <w:jc w:val="center"/>
        <w:rPr>
          <w:rFonts w:ascii="Times New Roman" w:hAnsi="Times New Roman"/>
          <w:noProof/>
          <w:sz w:val="24"/>
          <w:szCs w:val="24"/>
        </w:rPr>
      </w:pPr>
      <w:r w:rsidRPr="009F1A59">
        <w:rPr>
          <w:rFonts w:ascii="Times New Roman" w:hAnsi="Times New Roman"/>
          <w:b/>
          <w:noProof/>
          <w:sz w:val="24"/>
          <w:szCs w:val="24"/>
        </w:rPr>
        <w:t>Образовательный уровень педагогических работников:</w:t>
      </w:r>
    </w:p>
    <w:p w:rsidR="007E2087" w:rsidRPr="009F1A59" w:rsidRDefault="007E2087" w:rsidP="007E2087">
      <w:pPr>
        <w:spacing w:after="0" w:line="0" w:lineRule="atLeast"/>
        <w:ind w:left="142"/>
        <w:jc w:val="both"/>
        <w:rPr>
          <w:rFonts w:ascii="Times New Roman" w:hAnsi="Times New Roman"/>
          <w:noProof/>
          <w:sz w:val="24"/>
          <w:szCs w:val="24"/>
        </w:rPr>
      </w:pPr>
    </w:p>
    <w:p w:rsidR="007E2087" w:rsidRPr="009F1A59" w:rsidRDefault="007E2087" w:rsidP="007E2087">
      <w:pPr>
        <w:spacing w:after="0" w:line="0" w:lineRule="atLeast"/>
        <w:ind w:left="142"/>
        <w:jc w:val="both"/>
        <w:rPr>
          <w:rFonts w:ascii="Times New Roman" w:hAnsi="Times New Roman"/>
          <w:noProof/>
          <w:sz w:val="24"/>
          <w:szCs w:val="24"/>
        </w:rPr>
      </w:pPr>
      <w:r w:rsidRPr="009F1A59">
        <w:rPr>
          <w:rFonts w:ascii="Times New Roman" w:hAnsi="Times New Roman"/>
          <w:sz w:val="24"/>
          <w:szCs w:val="24"/>
        </w:rPr>
        <w:t xml:space="preserve">                           </w:t>
      </w:r>
      <w:r w:rsidRPr="009F1A59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6801492" cy="1315085"/>
            <wp:effectExtent l="0" t="0" r="18415" b="1841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E2087" w:rsidRDefault="007E2087" w:rsidP="00A15C12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7E2087" w:rsidRPr="007E2087" w:rsidRDefault="007E2087" w:rsidP="007E2087">
      <w:pPr>
        <w:spacing w:after="0" w:line="0" w:lineRule="atLeast"/>
        <w:ind w:left="142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7E2087">
        <w:rPr>
          <w:rFonts w:ascii="Times New Roman" w:eastAsia="Calibri" w:hAnsi="Times New Roman"/>
          <w:b/>
          <w:sz w:val="24"/>
          <w:szCs w:val="24"/>
          <w:lang w:eastAsia="en-US"/>
        </w:rPr>
        <w:t>Сравнение возрастного состава педагогических кадров</w:t>
      </w:r>
      <w:r w:rsidRPr="007E208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:</w:t>
      </w:r>
    </w:p>
    <w:p w:rsidR="007E2087" w:rsidRPr="007E2087" w:rsidRDefault="007E2087" w:rsidP="007E2087">
      <w:pPr>
        <w:spacing w:after="0" w:line="240" w:lineRule="auto"/>
        <w:ind w:left="142"/>
        <w:jc w:val="both"/>
        <w:rPr>
          <w:rFonts w:ascii="Times New Roman" w:eastAsia="Calibri" w:hAnsi="Times New Roman"/>
          <w:b/>
          <w:noProof/>
          <w:sz w:val="24"/>
          <w:szCs w:val="24"/>
          <w:u w:val="single"/>
          <w:lang w:eastAsia="en-US"/>
        </w:rPr>
      </w:pPr>
    </w:p>
    <w:tbl>
      <w:tblPr>
        <w:tblpPr w:leftFromText="180" w:rightFromText="180" w:vertAnchor="text" w:horzAnchor="margin" w:tblpXSpec="center" w:tblpY="-1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68"/>
        <w:gridCol w:w="2268"/>
        <w:gridCol w:w="1843"/>
        <w:gridCol w:w="2126"/>
      </w:tblGrid>
      <w:tr w:rsidR="007E2087" w:rsidRPr="007E2087" w:rsidTr="007B4ECE">
        <w:trPr>
          <w:trHeight w:val="88"/>
        </w:trPr>
        <w:tc>
          <w:tcPr>
            <w:tcW w:w="2405" w:type="dxa"/>
            <w:shd w:val="clear" w:color="auto" w:fill="DBE5F1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Возраст</w:t>
            </w:r>
          </w:p>
        </w:tc>
        <w:tc>
          <w:tcPr>
            <w:tcW w:w="2268" w:type="dxa"/>
            <w:shd w:val="clear" w:color="auto" w:fill="DBE5F1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35</w:t>
            </w:r>
          </w:p>
        </w:tc>
        <w:tc>
          <w:tcPr>
            <w:tcW w:w="2268" w:type="dxa"/>
            <w:shd w:val="clear" w:color="auto" w:fill="DBE5F1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36-45</w:t>
            </w:r>
          </w:p>
        </w:tc>
        <w:tc>
          <w:tcPr>
            <w:tcW w:w="1843" w:type="dxa"/>
            <w:shd w:val="clear" w:color="auto" w:fill="DBE5F1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46-55</w:t>
            </w:r>
          </w:p>
        </w:tc>
        <w:tc>
          <w:tcPr>
            <w:tcW w:w="2126" w:type="dxa"/>
            <w:shd w:val="clear" w:color="auto" w:fill="DBE5F1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56-65</w:t>
            </w:r>
          </w:p>
        </w:tc>
      </w:tr>
      <w:tr w:rsidR="007E2087" w:rsidRPr="007E2087" w:rsidTr="007B4ECE">
        <w:trPr>
          <w:trHeight w:val="411"/>
        </w:trPr>
        <w:tc>
          <w:tcPr>
            <w:tcW w:w="2405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2021(20чел.)</w:t>
            </w: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7E2087" w:rsidRPr="007E2087" w:rsidTr="007B4ECE">
        <w:trPr>
          <w:trHeight w:val="255"/>
        </w:trPr>
        <w:tc>
          <w:tcPr>
            <w:tcW w:w="2405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1843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25%</w:t>
            </w:r>
          </w:p>
        </w:tc>
        <w:tc>
          <w:tcPr>
            <w:tcW w:w="2126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45%</w:t>
            </w:r>
          </w:p>
        </w:tc>
      </w:tr>
      <w:tr w:rsidR="007E2087" w:rsidRPr="007E2087" w:rsidTr="007B4ECE">
        <w:trPr>
          <w:trHeight w:val="255"/>
        </w:trPr>
        <w:tc>
          <w:tcPr>
            <w:tcW w:w="2405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2022 (19чел.)</w:t>
            </w: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7E2087" w:rsidRPr="007E2087" w:rsidTr="007B4ECE">
        <w:trPr>
          <w:trHeight w:val="255"/>
        </w:trPr>
        <w:tc>
          <w:tcPr>
            <w:tcW w:w="2405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21%</w:t>
            </w:r>
          </w:p>
        </w:tc>
        <w:tc>
          <w:tcPr>
            <w:tcW w:w="226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16%</w:t>
            </w:r>
          </w:p>
        </w:tc>
        <w:tc>
          <w:tcPr>
            <w:tcW w:w="1843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26%</w:t>
            </w:r>
          </w:p>
        </w:tc>
        <w:tc>
          <w:tcPr>
            <w:tcW w:w="2126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37%</w:t>
            </w:r>
          </w:p>
        </w:tc>
      </w:tr>
    </w:tbl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/>
          <w:iCs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/>
          <w:iCs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/>
          <w:iCs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/>
          <w:iCs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/>
          <w:iCs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/>
          <w:iCs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/>
          <w:iCs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ind w:left="-284"/>
        <w:jc w:val="both"/>
        <w:rPr>
          <w:rFonts w:ascii="Times New Roman" w:eastAsia="Century Schoolbook" w:hAnsi="Times New Roman"/>
          <w:sz w:val="24"/>
          <w:szCs w:val="24"/>
        </w:rPr>
      </w:pPr>
      <w:r w:rsidRPr="007E2087">
        <w:rPr>
          <w:rFonts w:ascii="Times New Roman" w:eastAsia="Century Schoolbook" w:hAnsi="Times New Roman"/>
          <w:i/>
          <w:iCs/>
          <w:sz w:val="24"/>
          <w:szCs w:val="24"/>
        </w:rPr>
        <w:t xml:space="preserve">                         </w:t>
      </w:r>
      <w:r w:rsidRPr="007E2087">
        <w:rPr>
          <w:rFonts w:ascii="Times New Roman" w:eastAsia="Century Schoolbook" w:hAnsi="Times New Roman"/>
          <w:i/>
          <w:iCs/>
          <w:noProof/>
          <w:sz w:val="24"/>
          <w:szCs w:val="24"/>
        </w:rPr>
        <w:drawing>
          <wp:inline distT="0" distB="0" distL="0" distR="0">
            <wp:extent cx="7859730" cy="2644140"/>
            <wp:effectExtent l="0" t="0" r="825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976" cy="264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087" w:rsidRPr="007E2087" w:rsidRDefault="007E2087" w:rsidP="007E2087">
      <w:pPr>
        <w:spacing w:after="0" w:line="240" w:lineRule="auto"/>
        <w:ind w:left="-284"/>
        <w:jc w:val="both"/>
        <w:rPr>
          <w:rFonts w:ascii="Times New Roman" w:eastAsia="Century Schoolbook" w:hAnsi="Times New Roman"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ind w:left="-284"/>
        <w:jc w:val="both"/>
        <w:rPr>
          <w:rFonts w:ascii="Times New Roman" w:eastAsia="Century Schoolbook" w:hAnsi="Times New Roman"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ind w:left="-284"/>
        <w:jc w:val="both"/>
        <w:rPr>
          <w:rFonts w:ascii="Times New Roman" w:eastAsia="Century Schoolbook" w:hAnsi="Times New Roman"/>
          <w:sz w:val="24"/>
          <w:szCs w:val="24"/>
        </w:rPr>
      </w:pPr>
      <w:r w:rsidRPr="007E2087">
        <w:rPr>
          <w:rFonts w:ascii="Times New Roman" w:eastAsia="Century Schoolbook" w:hAnsi="Times New Roman"/>
          <w:sz w:val="24"/>
          <w:szCs w:val="24"/>
        </w:rPr>
        <w:t xml:space="preserve">    Из диаграммы видно, что педагогов в возрасте до 35 лет - 4 человека (21 %), от 36 до 45 - 3 человек (16 %),от 46 до 56  - 5 человек (26%)   и </w:t>
      </w:r>
      <w:r w:rsidRPr="007E2087">
        <w:rPr>
          <w:rFonts w:ascii="Times New Roman" w:eastAsia="Century Schoolbook" w:hAnsi="Times New Roman"/>
          <w:sz w:val="24"/>
          <w:szCs w:val="24"/>
          <w:u w:val="single"/>
        </w:rPr>
        <w:t>основная часть</w:t>
      </w:r>
      <w:r w:rsidRPr="007E2087">
        <w:rPr>
          <w:rFonts w:ascii="Times New Roman" w:eastAsia="Century Schoolbook" w:hAnsi="Times New Roman"/>
          <w:sz w:val="24"/>
          <w:szCs w:val="24"/>
        </w:rPr>
        <w:t xml:space="preserve"> педагогов  </w:t>
      </w:r>
      <w:r w:rsidRPr="007E2087">
        <w:rPr>
          <w:rFonts w:ascii="Times New Roman" w:eastAsia="Century Schoolbook" w:hAnsi="Times New Roman"/>
          <w:sz w:val="24"/>
          <w:szCs w:val="24"/>
          <w:u w:val="single"/>
        </w:rPr>
        <w:t>старше 56 лет  - 7 человек (37 %).</w:t>
      </w:r>
      <w:r w:rsidRPr="007E2087">
        <w:rPr>
          <w:rFonts w:ascii="Times New Roman" w:eastAsia="Century Schoolbook" w:hAnsi="Times New Roman"/>
          <w:sz w:val="24"/>
          <w:szCs w:val="24"/>
        </w:rPr>
        <w:t xml:space="preserve">   </w:t>
      </w:r>
    </w:p>
    <w:p w:rsidR="007E2087" w:rsidRPr="007E2087" w:rsidRDefault="007E2087" w:rsidP="007E2087">
      <w:pPr>
        <w:spacing w:after="0" w:line="240" w:lineRule="auto"/>
        <w:ind w:left="-284"/>
        <w:jc w:val="both"/>
        <w:rPr>
          <w:rFonts w:ascii="Times New Roman" w:eastAsia="Century Schoolbook" w:hAnsi="Times New Roman"/>
          <w:sz w:val="24"/>
          <w:szCs w:val="24"/>
        </w:rPr>
      </w:pPr>
      <w:r w:rsidRPr="007E2087">
        <w:rPr>
          <w:rFonts w:ascii="Times New Roman" w:eastAsia="Century Schoolbook" w:hAnsi="Times New Roman"/>
          <w:sz w:val="24"/>
          <w:szCs w:val="24"/>
        </w:rPr>
        <w:t xml:space="preserve">     В 2022 году коллектив школы помолодел в 2 раза.</w:t>
      </w:r>
    </w:p>
    <w:p w:rsidR="007E2087" w:rsidRPr="007E2087" w:rsidRDefault="007E2087" w:rsidP="007E2087">
      <w:pPr>
        <w:spacing w:after="0" w:line="240" w:lineRule="auto"/>
        <w:ind w:left="-284"/>
        <w:jc w:val="both"/>
        <w:rPr>
          <w:rFonts w:ascii="Times New Roman" w:eastAsia="Century Schoolbook" w:hAnsi="Times New Roman"/>
          <w:sz w:val="24"/>
          <w:szCs w:val="24"/>
        </w:rPr>
      </w:pPr>
    </w:p>
    <w:p w:rsidR="007E2087" w:rsidRPr="007E2087" w:rsidRDefault="007E2087" w:rsidP="007B4EC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E2087">
        <w:rPr>
          <w:rFonts w:ascii="Times New Roman" w:hAnsi="Times New Roman"/>
          <w:b/>
          <w:iCs/>
          <w:sz w:val="24"/>
          <w:szCs w:val="24"/>
        </w:rPr>
        <w:t xml:space="preserve">Характеристика  по </w:t>
      </w:r>
      <w:r w:rsidRPr="007E2087">
        <w:rPr>
          <w:rFonts w:ascii="Times New Roman" w:hAnsi="Times New Roman"/>
          <w:b/>
          <w:iCs/>
          <w:sz w:val="24"/>
          <w:szCs w:val="24"/>
          <w:u w:val="single"/>
        </w:rPr>
        <w:t xml:space="preserve">педагогическому </w:t>
      </w:r>
      <w:r w:rsidRPr="007E2087">
        <w:rPr>
          <w:rFonts w:ascii="Times New Roman" w:hAnsi="Times New Roman"/>
          <w:b/>
          <w:iCs/>
          <w:sz w:val="24"/>
          <w:szCs w:val="24"/>
        </w:rPr>
        <w:t>стажу:</w:t>
      </w:r>
    </w:p>
    <w:tbl>
      <w:tblPr>
        <w:tblW w:w="1278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2898"/>
        <w:gridCol w:w="2552"/>
        <w:gridCol w:w="3260"/>
        <w:gridCol w:w="2693"/>
      </w:tblGrid>
      <w:tr w:rsidR="007E2087" w:rsidRPr="007E2087" w:rsidTr="007B4ECE">
        <w:tc>
          <w:tcPr>
            <w:tcW w:w="1383" w:type="dxa"/>
            <w:shd w:val="clear" w:color="auto" w:fill="DBE5F1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        </w:t>
            </w:r>
          </w:p>
        </w:tc>
        <w:tc>
          <w:tcPr>
            <w:tcW w:w="2898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2552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6 – 15</w:t>
            </w:r>
          </w:p>
        </w:tc>
        <w:tc>
          <w:tcPr>
            <w:tcW w:w="3260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16-25</w:t>
            </w:r>
          </w:p>
        </w:tc>
        <w:tc>
          <w:tcPr>
            <w:tcW w:w="2693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26</w:t>
            </w:r>
          </w:p>
        </w:tc>
      </w:tr>
      <w:tr w:rsidR="007E2087" w:rsidRPr="007E2087" w:rsidTr="007B4ECE">
        <w:trPr>
          <w:trHeight w:val="345"/>
        </w:trPr>
        <w:tc>
          <w:tcPr>
            <w:tcW w:w="1383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2022</w:t>
            </w:r>
          </w:p>
        </w:tc>
        <w:tc>
          <w:tcPr>
            <w:tcW w:w="2898" w:type="dxa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7E2087" w:rsidRPr="007E2087" w:rsidRDefault="007E2087" w:rsidP="007B4EC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:rsidR="007E2087" w:rsidRPr="007E2087" w:rsidRDefault="007B4ECE" w:rsidP="007E208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E2087">
        <w:rPr>
          <w:rFonts w:ascii="Times New Roman" w:eastAsia="Calibri" w:hAnsi="Times New Roman"/>
          <w:b/>
          <w:noProof/>
          <w:sz w:val="24"/>
          <w:szCs w:val="24"/>
        </w:rPr>
        <w:lastRenderedPageBreak/>
        <w:drawing>
          <wp:inline distT="0" distB="0" distL="0" distR="0" wp14:anchorId="553AEF69" wp14:editId="50FF80A9">
            <wp:extent cx="8959065" cy="274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9532" cy="2752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E208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</w:t>
      </w: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entury Schoolbook" w:hAnsi="Times New Roman"/>
          <w:iCs/>
          <w:sz w:val="24"/>
          <w:szCs w:val="24"/>
        </w:rPr>
      </w:pPr>
      <w:r w:rsidRPr="007E2087">
        <w:rPr>
          <w:rFonts w:ascii="Times New Roman" w:eastAsia="Century Schoolbook" w:hAnsi="Times New Roman"/>
          <w:iCs/>
          <w:sz w:val="24"/>
          <w:szCs w:val="24"/>
        </w:rPr>
        <w:t xml:space="preserve"> Результаты изучения коллектива на предмет педагогического стажа показали, что коллектив помолодел и  </w:t>
      </w:r>
      <w:r w:rsidRPr="007E2087">
        <w:rPr>
          <w:rFonts w:ascii="Times New Roman" w:eastAsia="Century Schoolbook" w:hAnsi="Times New Roman"/>
          <w:iCs/>
          <w:sz w:val="24"/>
          <w:szCs w:val="24"/>
          <w:u w:val="single"/>
        </w:rPr>
        <w:t xml:space="preserve">основная </w:t>
      </w:r>
      <w:r w:rsidRPr="007E2087">
        <w:rPr>
          <w:rFonts w:ascii="Times New Roman" w:eastAsia="Century Schoolbook" w:hAnsi="Times New Roman"/>
          <w:iCs/>
          <w:sz w:val="24"/>
          <w:szCs w:val="24"/>
        </w:rPr>
        <w:t>часть педагогов 10</w:t>
      </w:r>
      <w:r w:rsidRPr="007E2087">
        <w:rPr>
          <w:rFonts w:ascii="Times New Roman" w:eastAsia="Century Schoolbook" w:hAnsi="Times New Roman"/>
          <w:b/>
          <w:iCs/>
          <w:sz w:val="24"/>
          <w:szCs w:val="24"/>
        </w:rPr>
        <w:t xml:space="preserve"> человек - (53 %)</w:t>
      </w:r>
      <w:r w:rsidRPr="007E2087">
        <w:rPr>
          <w:rFonts w:ascii="Times New Roman" w:eastAsia="Century Schoolbook" w:hAnsi="Times New Roman"/>
          <w:iCs/>
          <w:sz w:val="24"/>
          <w:szCs w:val="24"/>
        </w:rPr>
        <w:t xml:space="preserve"> работают в образовании от 16 -25 лет.</w:t>
      </w:r>
    </w:p>
    <w:p w:rsidR="007E2087" w:rsidRPr="007E2087" w:rsidRDefault="007E2087" w:rsidP="007E2087">
      <w:pPr>
        <w:spacing w:after="0" w:line="240" w:lineRule="auto"/>
        <w:ind w:left="-426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E208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7E208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 Качественный состав педагогического коллектива стал:</w:t>
      </w:r>
    </w:p>
    <w:p w:rsidR="007E2087" w:rsidRPr="007E2087" w:rsidRDefault="007E2087" w:rsidP="007E20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E2087">
        <w:rPr>
          <w:rFonts w:ascii="Times New Roman" w:eastAsia="Calibri" w:hAnsi="Times New Roman"/>
          <w:bCs/>
          <w:sz w:val="24"/>
          <w:szCs w:val="24"/>
          <w:lang w:eastAsia="en-US"/>
        </w:rPr>
        <w:t>Высшая категория – 4</w:t>
      </w:r>
      <w:r w:rsidRPr="007E208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(21 %)</w:t>
      </w:r>
    </w:p>
    <w:p w:rsidR="007E2087" w:rsidRPr="007E2087" w:rsidRDefault="007E2087" w:rsidP="007E208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E208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-    Первая категория  - 2</w:t>
      </w:r>
      <w:r w:rsidRPr="007E208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(11 %)</w:t>
      </w:r>
    </w:p>
    <w:p w:rsidR="007E2087" w:rsidRPr="007E2087" w:rsidRDefault="007E2087" w:rsidP="007E20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E208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Соответствие занимаемой должности  - 10 </w:t>
      </w:r>
      <w:r w:rsidRPr="007E208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(52 %) </w:t>
      </w:r>
    </w:p>
    <w:p w:rsidR="007E2087" w:rsidRPr="007E2087" w:rsidRDefault="007E2087" w:rsidP="007E20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E2087">
        <w:rPr>
          <w:rFonts w:ascii="Times New Roman" w:eastAsia="Calibri" w:hAnsi="Times New Roman"/>
          <w:bCs/>
          <w:sz w:val="24"/>
          <w:szCs w:val="24"/>
          <w:lang w:eastAsia="en-US"/>
        </w:rPr>
        <w:t>Без категории – 3</w:t>
      </w:r>
      <w:r w:rsidRPr="007E208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(16%)  </w:t>
      </w:r>
      <w:r w:rsidRPr="007E208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7E2087" w:rsidRPr="007E2087" w:rsidRDefault="007E2087" w:rsidP="007E2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</w:pPr>
      <w:r w:rsidRPr="007E208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этом году общий уровень категорийности всех педагогов составляет  </w:t>
      </w:r>
      <w:r w:rsidRPr="007E2087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16  чел. </w:t>
      </w:r>
      <w:r w:rsidRPr="007E208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– </w:t>
      </w:r>
      <w:r w:rsidRPr="007E2087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84 %</w:t>
      </w:r>
      <w:r w:rsidRPr="007E208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 без категории – </w:t>
      </w:r>
      <w:r w:rsidRPr="007E2087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3 чел. – 16 %</w:t>
      </w:r>
    </w:p>
    <w:p w:rsidR="007E2087" w:rsidRPr="007E2087" w:rsidRDefault="007E2087" w:rsidP="007E2087">
      <w:pPr>
        <w:spacing w:after="0" w:line="240" w:lineRule="auto"/>
        <w:ind w:left="-426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</w:pPr>
      <w:r w:rsidRPr="007E208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8"/>
        <w:gridCol w:w="2890"/>
        <w:gridCol w:w="3544"/>
        <w:gridCol w:w="3260"/>
        <w:gridCol w:w="3118"/>
      </w:tblGrid>
      <w:tr w:rsidR="007E2087" w:rsidRPr="007E2087" w:rsidTr="007B4ECE">
        <w:trPr>
          <w:jc w:val="center"/>
        </w:trPr>
        <w:tc>
          <w:tcPr>
            <w:tcW w:w="1358" w:type="dxa"/>
            <w:shd w:val="clear" w:color="auto" w:fill="DBE5F1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90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Высшая категория</w:t>
            </w:r>
          </w:p>
        </w:tc>
        <w:tc>
          <w:tcPr>
            <w:tcW w:w="3544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Первая кат</w:t>
            </w:r>
            <w:r w:rsidR="007B4EC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гория</w:t>
            </w:r>
          </w:p>
        </w:tc>
        <w:tc>
          <w:tcPr>
            <w:tcW w:w="3260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3118" w:type="dxa"/>
            <w:shd w:val="clear" w:color="auto" w:fill="DBE5F1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без категории</w:t>
            </w:r>
          </w:p>
        </w:tc>
      </w:tr>
      <w:tr w:rsidR="007E2087" w:rsidRPr="007E2087" w:rsidTr="007B4ECE">
        <w:trPr>
          <w:trHeight w:val="345"/>
          <w:jc w:val="center"/>
        </w:trPr>
        <w:tc>
          <w:tcPr>
            <w:tcW w:w="1358" w:type="dxa"/>
          </w:tcPr>
          <w:p w:rsidR="007E2087" w:rsidRPr="007E2087" w:rsidRDefault="007E2087" w:rsidP="007E20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2022</w:t>
            </w:r>
          </w:p>
        </w:tc>
        <w:tc>
          <w:tcPr>
            <w:tcW w:w="2890" w:type="dxa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</w:tcPr>
          <w:p w:rsidR="007E2087" w:rsidRPr="007E2087" w:rsidRDefault="007E2087" w:rsidP="007B4EC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8" w:type="dxa"/>
          </w:tcPr>
          <w:p w:rsidR="007E2087" w:rsidRPr="007E2087" w:rsidRDefault="007E2087" w:rsidP="007B4E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208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 w:rsidR="007E2087" w:rsidRPr="007E2087" w:rsidRDefault="007E2087" w:rsidP="007E2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</w:pPr>
    </w:p>
    <w:p w:rsidR="007E2087" w:rsidRPr="007E2087" w:rsidRDefault="007E2087" w:rsidP="007E2087">
      <w:pPr>
        <w:spacing w:after="0" w:line="240" w:lineRule="auto"/>
        <w:ind w:left="-142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7E2087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>
            <wp:extent cx="9041259" cy="2740660"/>
            <wp:effectExtent l="0" t="0" r="7620" b="254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E2087" w:rsidRPr="007E2087" w:rsidRDefault="007E2087" w:rsidP="007E2087">
      <w:pPr>
        <w:spacing w:after="0" w:line="240" w:lineRule="auto"/>
        <w:ind w:left="-142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:rsidR="007E2087" w:rsidRPr="007E2087" w:rsidRDefault="007E2087" w:rsidP="007E2087">
      <w:pPr>
        <w:spacing w:after="0" w:line="240" w:lineRule="auto"/>
        <w:ind w:left="-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B4ECE" w:rsidRPr="009F1A59" w:rsidRDefault="007B4ECE" w:rsidP="008D12A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F1A59">
        <w:rPr>
          <w:rFonts w:ascii="Times New Roman" w:hAnsi="Times New Roman"/>
          <w:sz w:val="24"/>
          <w:szCs w:val="24"/>
        </w:rPr>
        <w:t xml:space="preserve">Педагоги нашей школы  являются  активными участниками мероприятий различного  уровня: это семинары  и </w:t>
      </w:r>
      <w:r w:rsidRPr="009F1A59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F1A59">
        <w:rPr>
          <w:rFonts w:ascii="Times New Roman" w:hAnsi="Times New Roman"/>
          <w:sz w:val="24"/>
          <w:szCs w:val="24"/>
        </w:rPr>
        <w:t>вебинары. В течении года проходят курсы переподготовки и повышения квалификации.</w:t>
      </w:r>
    </w:p>
    <w:p w:rsidR="007B4ECE" w:rsidRPr="009F1A59" w:rsidRDefault="007B4ECE" w:rsidP="008D12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1A59">
        <w:rPr>
          <w:rFonts w:ascii="Times New Roman" w:hAnsi="Times New Roman"/>
          <w:b/>
          <w:sz w:val="24"/>
          <w:szCs w:val="24"/>
        </w:rPr>
        <w:t xml:space="preserve">Итог за текущий год 25 учителей прошли КПК: </w:t>
      </w:r>
    </w:p>
    <w:p w:rsidR="007B4ECE" w:rsidRPr="009F1A59" w:rsidRDefault="007B4ECE" w:rsidP="008D12A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Внебюджетную </w:t>
      </w:r>
      <w:r w:rsidRPr="009F1A5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переподготовку</w:t>
      </w:r>
    </w:p>
    <w:p w:rsidR="007B4ECE" w:rsidRPr="009F1A59" w:rsidRDefault="007B4ECE" w:rsidP="008D12AB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"Русский язык и литература: теория и методика преподавания в образовательной организации"– 144 ч. – 1</w:t>
      </w:r>
      <w:r w:rsidRPr="009F1A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ч.</w:t>
      </w: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(Диплом) Кокорина А.Е.</w:t>
      </w:r>
    </w:p>
    <w:p w:rsidR="007B4ECE" w:rsidRPr="009F1A59" w:rsidRDefault="007B4ECE" w:rsidP="008D12AB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/>
          <w:i/>
          <w:sz w:val="24"/>
          <w:szCs w:val="24"/>
        </w:rPr>
        <w:t xml:space="preserve">«Организация работы классного руководителя в образовательной организации»  (72 ч.) </w:t>
      </w:r>
      <w:r w:rsidRPr="009F1A59">
        <w:rPr>
          <w:rFonts w:ascii="Times New Roman" w:hAnsi="Times New Roman"/>
          <w:sz w:val="24"/>
          <w:szCs w:val="24"/>
        </w:rPr>
        <w:t xml:space="preserve">– </w:t>
      </w:r>
      <w:r w:rsidRPr="009F1A59">
        <w:rPr>
          <w:rFonts w:ascii="Times New Roman" w:hAnsi="Times New Roman"/>
          <w:b/>
          <w:sz w:val="24"/>
          <w:szCs w:val="24"/>
        </w:rPr>
        <w:t>1 ч.</w:t>
      </w:r>
      <w:r w:rsidRPr="009F1A59">
        <w:rPr>
          <w:rFonts w:ascii="Times New Roman" w:hAnsi="Times New Roman"/>
          <w:sz w:val="24"/>
          <w:szCs w:val="24"/>
        </w:rPr>
        <w:t xml:space="preserve"> Толокнова О.Е.</w:t>
      </w:r>
    </w:p>
    <w:p w:rsidR="007B4ECE" w:rsidRPr="009F1A59" w:rsidRDefault="007B4ECE" w:rsidP="008D12A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9F1A59">
        <w:rPr>
          <w:rFonts w:ascii="Times New Roman" w:hAnsi="Times New Roman"/>
          <w:sz w:val="24"/>
          <w:szCs w:val="24"/>
          <w:u w:val="single"/>
          <w:lang w:bidi="en-US"/>
        </w:rPr>
        <w:t>КПК</w:t>
      </w:r>
      <w:r w:rsidRPr="009F1A59">
        <w:rPr>
          <w:rFonts w:ascii="Times New Roman" w:hAnsi="Times New Roman"/>
          <w:sz w:val="24"/>
          <w:szCs w:val="24"/>
          <w:lang w:bidi="en-US"/>
        </w:rPr>
        <w:t>:</w:t>
      </w:r>
    </w:p>
    <w:p w:rsidR="007B4ECE" w:rsidRPr="009F1A59" w:rsidRDefault="007B4ECE" w:rsidP="008D12A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9F1A59">
        <w:rPr>
          <w:rFonts w:ascii="Times New Roman" w:hAnsi="Times New Roman"/>
          <w:sz w:val="24"/>
          <w:szCs w:val="24"/>
          <w:lang w:bidi="en-US"/>
        </w:rPr>
        <w:t>Весь коллектив прошел обучение на портале «Образовательного дополнительного профессионального обучения ФБУН   "Новосибирский НИИ гигиены" г. Новосибирск курсы «Основы здорового питания (для детей школьного возраста)»/15ч – 18ч</w:t>
      </w:r>
    </w:p>
    <w:p w:rsidR="007B4ECE" w:rsidRPr="009F1A59" w:rsidRDefault="007B4ECE" w:rsidP="008D12A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«Обновленные ФГОС ООО: нововведение, особенности реализации, требования к результатам/36ч)» - (7 ч) </w:t>
      </w:r>
    </w:p>
    <w:p w:rsidR="007B4ECE" w:rsidRPr="009F1A59" w:rsidRDefault="007B4ECE" w:rsidP="008D12A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«Школа современного учителя. Развитие читательской/математической грамотности/56ч.» -  (2 ч.)  </w:t>
      </w:r>
    </w:p>
    <w:p w:rsidR="007B4ECE" w:rsidRPr="009F1A59" w:rsidRDefault="007B4ECE" w:rsidP="008D12A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«Формирование безопасной образовательной среды. Профилактика экстремистского поведения 72ч»  - (1 ч.)                                                </w:t>
      </w:r>
    </w:p>
    <w:p w:rsidR="007B4ECE" w:rsidRPr="009F1A59" w:rsidRDefault="007B4ECE" w:rsidP="008D12AB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«Конструирование контента для урока истории и обществознания в условиях дистанционного обучения/40ч» - (1 ч.) </w:t>
      </w:r>
    </w:p>
    <w:p w:rsidR="007B4ECE" w:rsidRPr="009F1A59" w:rsidRDefault="007B4ECE" w:rsidP="008D12AB">
      <w:pPr>
        <w:pStyle w:val="af2"/>
        <w:numPr>
          <w:ilvl w:val="0"/>
          <w:numId w:val="19"/>
        </w:numPr>
        <w:ind w:left="572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>«</w:t>
      </w:r>
      <w:r w:rsidRPr="009F1A59">
        <w:rPr>
          <w:rFonts w:ascii="Times New Roman" w:hAnsi="Times New Roman" w:cs="Times New Roman"/>
          <w:sz w:val="24"/>
          <w:szCs w:val="24"/>
        </w:rPr>
        <w:t xml:space="preserve"> </w:t>
      </w:r>
      <w:r w:rsidRPr="009F1A59">
        <w:rPr>
          <w:rFonts w:ascii="Times New Roman" w:hAnsi="Times New Roman" w:cs="Times New Roman"/>
          <w:i w:val="0"/>
          <w:sz w:val="24"/>
          <w:szCs w:val="24"/>
        </w:rPr>
        <w:t>Социально-педагогическая профилактика аддитивного поведения и социальная реабилитация подростков группы риска/40ч» -(4ч.)</w:t>
      </w:r>
    </w:p>
    <w:p w:rsidR="007B4ECE" w:rsidRPr="009F1A59" w:rsidRDefault="007B4ECE" w:rsidP="008D12AB">
      <w:pPr>
        <w:numPr>
          <w:ilvl w:val="0"/>
          <w:numId w:val="19"/>
        </w:numPr>
        <w:spacing w:after="0" w:line="240" w:lineRule="auto"/>
        <w:ind w:left="572" w:hanging="357"/>
        <w:jc w:val="both"/>
        <w:rPr>
          <w:rFonts w:ascii="Times New Roman" w:hAnsi="Times New Roman"/>
          <w:sz w:val="24"/>
          <w:szCs w:val="24"/>
          <w:lang w:bidi="en-US"/>
        </w:rPr>
      </w:pPr>
      <w:r w:rsidRPr="009F1A59">
        <w:rPr>
          <w:rFonts w:ascii="Times New Roman" w:hAnsi="Times New Roman"/>
          <w:sz w:val="24"/>
          <w:szCs w:val="24"/>
          <w:lang w:bidi="en-US"/>
        </w:rPr>
        <w:lastRenderedPageBreak/>
        <w:t xml:space="preserve"> </w:t>
      </w:r>
      <w:r w:rsidRPr="009F1A59">
        <w:rPr>
          <w:rFonts w:ascii="Times New Roman" w:hAnsi="Times New Roman"/>
          <w:sz w:val="24"/>
          <w:szCs w:val="24"/>
        </w:rPr>
        <w:t>«Организация летнего отдыха детей в детском оздоровительном лагере/ 40ч»</w:t>
      </w:r>
      <w:r w:rsidRPr="009F1A59">
        <w:rPr>
          <w:rFonts w:ascii="Times New Roman" w:hAnsi="Times New Roman"/>
          <w:b/>
          <w:sz w:val="24"/>
          <w:szCs w:val="24"/>
        </w:rPr>
        <w:t xml:space="preserve"> –( </w:t>
      </w:r>
      <w:r w:rsidRPr="009F1A59">
        <w:rPr>
          <w:rFonts w:ascii="Times New Roman" w:hAnsi="Times New Roman"/>
          <w:sz w:val="24"/>
          <w:szCs w:val="24"/>
        </w:rPr>
        <w:t>2ч.)</w:t>
      </w:r>
    </w:p>
    <w:p w:rsidR="007B4ECE" w:rsidRPr="009F1A59" w:rsidRDefault="007B4ECE" w:rsidP="008D12AB">
      <w:pPr>
        <w:pStyle w:val="af2"/>
        <w:numPr>
          <w:ilvl w:val="0"/>
          <w:numId w:val="19"/>
        </w:numPr>
        <w:ind w:left="572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 xml:space="preserve"> «Проектирование системы социального партнерства в профилактике потребления обучающимися ПАВ /24ч</w:t>
      </w:r>
      <w:r w:rsidRPr="009F1A59">
        <w:rPr>
          <w:rFonts w:ascii="Times New Roman" w:eastAsia="Times New Roman" w:hAnsi="Times New Roman" w:cs="Times New Roman"/>
          <w:i w:val="0"/>
          <w:sz w:val="24"/>
          <w:szCs w:val="24"/>
        </w:rPr>
        <w:t>» - (1ч.)</w:t>
      </w:r>
      <w:r w:rsidRPr="009F1A59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7B4ECE" w:rsidRPr="009F1A59" w:rsidRDefault="007B4ECE" w:rsidP="008D12AB">
      <w:pPr>
        <w:pStyle w:val="af2"/>
        <w:numPr>
          <w:ilvl w:val="0"/>
          <w:numId w:val="19"/>
        </w:numPr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 xml:space="preserve">«Использование электронных образовательных материалов в рамках преподавания предметов социально-гуманитарного цикла/40ч» -(1ч. ) </w:t>
      </w:r>
    </w:p>
    <w:p w:rsidR="007B4ECE" w:rsidRPr="009F1A59" w:rsidRDefault="007B4ECE" w:rsidP="008D12AB">
      <w:pPr>
        <w:pStyle w:val="af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>«Психолого-педагогическое сопровождение детей и подростков с проблемным поведением: принципы, инструменты /40ч» - (1ч.)</w:t>
      </w:r>
    </w:p>
    <w:p w:rsidR="007B4ECE" w:rsidRPr="00237550" w:rsidRDefault="007B4ECE" w:rsidP="008D12AB">
      <w:pPr>
        <w:pStyle w:val="af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 xml:space="preserve"> «Цифровая компетентность учителя предметника в условиях введения обновленных ФГОС ООО/ 40ч» - (1ч.)</w:t>
      </w:r>
    </w:p>
    <w:p w:rsidR="007B4ECE" w:rsidRPr="009F1A59" w:rsidRDefault="007B4ECE" w:rsidP="008D12A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1A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Итог:</w:t>
      </w:r>
      <w:r w:rsidRPr="009F1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В 2022 году КПК прошли не все педагоги ОО, что составило </w:t>
      </w:r>
      <w:r w:rsidRPr="009F1A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95 % 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349E" w:rsidRPr="00237550" w:rsidRDefault="0009349E" w:rsidP="008D12A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B4ECE" w:rsidRPr="009F1A59" w:rsidRDefault="007B4ECE" w:rsidP="008D12AB">
      <w:pPr>
        <w:pStyle w:val="af2"/>
        <w:ind w:left="57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>В рамках повышения квалификации педагогических ра</w:t>
      </w:r>
      <w:r w:rsidR="008D12AB">
        <w:rPr>
          <w:rFonts w:ascii="Times New Roman" w:hAnsi="Times New Roman" w:cs="Times New Roman"/>
          <w:i w:val="0"/>
          <w:sz w:val="24"/>
          <w:szCs w:val="24"/>
        </w:rPr>
        <w:t xml:space="preserve">ботников СУВ, 02.11.2022 года </w:t>
      </w:r>
      <w:r w:rsidRPr="009F1A59">
        <w:rPr>
          <w:rFonts w:ascii="Times New Roman" w:hAnsi="Times New Roman" w:cs="Times New Roman"/>
          <w:i w:val="0"/>
          <w:sz w:val="24"/>
          <w:szCs w:val="24"/>
        </w:rPr>
        <w:t>Государственное автономное учреждение дополнительного профессионального образования «Институт развития образования Пермского края» провело открытую педагогическую площадку  «Программа развития образовательного учреждения – проблемы, поиски, решения. Специфика работы специальных учебно-воспитательных учреждений», где  учителя школы провели открытые мероприятия:</w:t>
      </w:r>
    </w:p>
    <w:p w:rsidR="007B4ECE" w:rsidRPr="009F1A59" w:rsidRDefault="007B4ECE" w:rsidP="008D12AB">
      <w:pPr>
        <w:pStyle w:val="af2"/>
        <w:numPr>
          <w:ilvl w:val="0"/>
          <w:numId w:val="46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>Мастер – класс «Интегрированный урок математики и физики по теме «Движение и взаимодействие тел» в форме сказки..Толокнова О.Е. – учитель математики и Шулятьева М.Д. – учитель физики.</w:t>
      </w:r>
    </w:p>
    <w:p w:rsidR="007B4ECE" w:rsidRPr="009F1A59" w:rsidRDefault="007B4ECE" w:rsidP="008D12AB">
      <w:pPr>
        <w:pStyle w:val="af2"/>
        <w:numPr>
          <w:ilvl w:val="0"/>
          <w:numId w:val="46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>Коррекционное занятие «Общение и конфликты» Потавшева М.С. – педагог-психолог</w:t>
      </w:r>
    </w:p>
    <w:p w:rsidR="007B4ECE" w:rsidRPr="009F1A59" w:rsidRDefault="007B4ECE" w:rsidP="008D12AB">
      <w:pPr>
        <w:pStyle w:val="af2"/>
        <w:numPr>
          <w:ilvl w:val="0"/>
          <w:numId w:val="46"/>
        </w:numPr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F1A59">
        <w:rPr>
          <w:rFonts w:ascii="Times New Roman" w:hAnsi="Times New Roman" w:cs="Times New Roman"/>
          <w:i w:val="0"/>
          <w:sz w:val="24"/>
          <w:szCs w:val="24"/>
        </w:rPr>
        <w:t>Дополнительное занятие «Скалолазание» Чудинова К.А.- воспитатель-тренер</w:t>
      </w:r>
    </w:p>
    <w:p w:rsidR="007B4ECE" w:rsidRPr="007B4ECE" w:rsidRDefault="007B4ECE" w:rsidP="008D12AB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A59">
        <w:rPr>
          <w:rFonts w:ascii="Times New Roman" w:hAnsi="Times New Roman"/>
          <w:sz w:val="24"/>
          <w:szCs w:val="24"/>
        </w:rPr>
        <w:t xml:space="preserve">«Распространение опыта по ПМПК и ведение динамической карты обучающегося СУВ» представила Фефилова М.В.- педагог-психолог. </w:t>
      </w:r>
    </w:p>
    <w:p w:rsidR="006B4B56" w:rsidRPr="00237550" w:rsidRDefault="007B4ECE" w:rsidP="0023755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F1A59">
        <w:rPr>
          <w:rFonts w:ascii="Times New Roman" w:hAnsi="Times New Roman"/>
          <w:b/>
          <w:sz w:val="24"/>
          <w:szCs w:val="24"/>
        </w:rPr>
        <w:t>ВЫВОДЫ</w:t>
      </w:r>
      <w:r w:rsidRPr="009F1A59">
        <w:rPr>
          <w:rFonts w:ascii="Times New Roman" w:hAnsi="Times New Roman"/>
          <w:sz w:val="24"/>
          <w:szCs w:val="24"/>
        </w:rPr>
        <w:t xml:space="preserve">: Большинство педагогов, прошедших курсовую подготовку, активно используют полученные умения и навыки в своей образовательной практике, делятся полученными знаниями  </w:t>
      </w:r>
      <w:r w:rsidR="00237550">
        <w:rPr>
          <w:rFonts w:ascii="Times New Roman" w:hAnsi="Times New Roman"/>
          <w:sz w:val="24"/>
          <w:szCs w:val="24"/>
        </w:rPr>
        <w:t>с коллегами на заседаниях  ШМО.</w:t>
      </w:r>
    </w:p>
    <w:p w:rsidR="001B29C7" w:rsidRDefault="001B29C7" w:rsidP="001B29C7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X</w:t>
      </w:r>
      <w:r>
        <w:rPr>
          <w:rFonts w:ascii="Times New Roman" w:hAnsi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1B29C7" w:rsidRPr="00876755" w:rsidRDefault="001B29C7" w:rsidP="001B29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  <w:r>
        <w:rPr>
          <w:rFonts w:ascii="Times New Roman" w:hAnsi="Times New Roman"/>
          <w:color w:val="000000"/>
          <w:szCs w:val="24"/>
        </w:rPr>
        <w:t xml:space="preserve"> В  школе имеется библиотека. </w:t>
      </w:r>
      <w:r w:rsidR="006B4B56" w:rsidRPr="00876755">
        <w:rPr>
          <w:rFonts w:ascii="Times New Roman" w:hAnsi="Times New Roman"/>
          <w:color w:val="000000"/>
          <w:szCs w:val="24"/>
        </w:rPr>
        <w:t xml:space="preserve"> </w:t>
      </w:r>
    </w:p>
    <w:p w:rsidR="001B29C7" w:rsidRDefault="001B29C7" w:rsidP="001B29C7">
      <w:pPr>
        <w:spacing w:after="0" w:line="240" w:lineRule="auto"/>
        <w:jc w:val="both"/>
        <w:rPr>
          <w:rStyle w:val="af5"/>
          <w:rFonts w:eastAsia="Calibri"/>
          <w:b w:val="0"/>
        </w:rPr>
      </w:pPr>
      <w:r>
        <w:rPr>
          <w:rFonts w:ascii="Times New Roman" w:hAnsi="Times New Roman"/>
          <w:color w:val="000000"/>
          <w:szCs w:val="24"/>
        </w:rPr>
        <w:t xml:space="preserve">Задачи библиотеки: </w:t>
      </w:r>
    </w:p>
    <w:p w:rsidR="001B29C7" w:rsidRPr="00F92443" w:rsidRDefault="001B29C7" w:rsidP="001B29C7">
      <w:pPr>
        <w:spacing w:after="0" w:line="240" w:lineRule="auto"/>
        <w:rPr>
          <w:color w:val="000000" w:themeColor="text1"/>
        </w:rPr>
      </w:pPr>
      <w:r>
        <w:rPr>
          <w:rFonts w:ascii="Times New Roman" w:hAnsi="Times New Roman"/>
          <w:color w:val="000000"/>
          <w:szCs w:val="24"/>
        </w:rPr>
        <w:t>1. 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педагогических работников и других категорий читателей.</w:t>
      </w:r>
      <w:r>
        <w:rPr>
          <w:rFonts w:ascii="Times New Roman" w:hAnsi="Times New Roman"/>
          <w:color w:val="000000"/>
          <w:szCs w:val="24"/>
        </w:rPr>
        <w:br/>
        <w:t xml:space="preserve"> 2. Формирование у читателей навыков независимого библиотечного пользования: обучение пользованию книгой и другими носителями информации, поиску, отбору и критической оценке информации.</w:t>
      </w:r>
      <w:r>
        <w:rPr>
          <w:rFonts w:ascii="Times New Roman" w:hAnsi="Times New Roman"/>
          <w:color w:val="000000"/>
          <w:szCs w:val="24"/>
        </w:rPr>
        <w:br/>
        <w:t xml:space="preserve">  3. Формирование книжного фонда в соответствии с  информационными потребностями читателя. Организация и ведение эффективно действующего справочно-библиографического аппарата.</w:t>
      </w:r>
      <w:r>
        <w:rPr>
          <w:rFonts w:ascii="Times New Roman" w:hAnsi="Times New Roman"/>
          <w:color w:val="000000"/>
          <w:szCs w:val="24"/>
        </w:rPr>
        <w:br/>
        <w:t xml:space="preserve">         4.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  <w:r>
        <w:rPr>
          <w:rFonts w:ascii="Times New Roman" w:hAnsi="Times New Roman"/>
          <w:color w:val="000000"/>
          <w:szCs w:val="24"/>
        </w:rPr>
        <w:br/>
      </w:r>
      <w:r>
        <w:rPr>
          <w:rFonts w:ascii="Times New Roman" w:hAnsi="Times New Roman"/>
          <w:color w:val="000000"/>
          <w:szCs w:val="24"/>
        </w:rPr>
        <w:lastRenderedPageBreak/>
        <w:t xml:space="preserve"> 5. Координация деятельности библиотеки с участниками образовательного процесса, взаимодействие с библиотеками других систем и </w:t>
      </w:r>
      <w:r w:rsidRPr="00F92443">
        <w:rPr>
          <w:rFonts w:ascii="Times New Roman" w:hAnsi="Times New Roman"/>
          <w:color w:val="000000" w:themeColor="text1"/>
          <w:szCs w:val="24"/>
        </w:rPr>
        <w:t>ведомств, органами научно-технической информации.</w:t>
      </w:r>
    </w:p>
    <w:p w:rsidR="001B29C7" w:rsidRPr="00F92443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F92443">
        <w:rPr>
          <w:rFonts w:ascii="Times New Roman" w:hAnsi="Times New Roman"/>
          <w:color w:val="000000" w:themeColor="text1"/>
          <w:szCs w:val="24"/>
        </w:rPr>
        <w:t>Общий фонд библиотеки составляет 4560 экземпляров,  (в т.ч. учебный фонд – 2070 экз.)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Фонд учебной литературы постоянно обновляется за счёт бюджетных средств. </w:t>
      </w:r>
    </w:p>
    <w:p w:rsidR="001B29C7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Большое внимание уделяется в школе информатизации, как учебного процесса, так и управленческой деятельности. В библиотеке имеются цифровые образовательные ресурсы по учебным предметам.  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szCs w:val="24"/>
        </w:rPr>
      </w:pPr>
    </w:p>
    <w:p w:rsidR="001B29C7" w:rsidRPr="005968D9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X</w:t>
      </w:r>
      <w:r w:rsidR="00197261"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</w:rPr>
        <w:t>. Оценка материально-технической базы</w:t>
      </w:r>
    </w:p>
    <w:p w:rsidR="001B29C7" w:rsidRDefault="001B29C7" w:rsidP="001B29C7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/>
          <w:b/>
          <w:bCs/>
          <w:kern w:val="2"/>
          <w:szCs w:val="24"/>
          <w:lang w:eastAsia="hi-IN" w:bidi="hi-IN"/>
        </w:rPr>
      </w:pPr>
      <w:r>
        <w:rPr>
          <w:rFonts w:ascii="Times New Roman" w:hAnsi="Times New Roman"/>
          <w:szCs w:val="24"/>
        </w:rPr>
        <w:t xml:space="preserve">Материально-техническая база </w:t>
      </w:r>
      <w:r w:rsidR="008D12AB">
        <w:rPr>
          <w:rFonts w:ascii="Times New Roman" w:hAnsi="Times New Roman"/>
          <w:szCs w:val="24"/>
        </w:rPr>
        <w:t>СУВУ</w:t>
      </w:r>
      <w:r>
        <w:rPr>
          <w:rFonts w:ascii="Times New Roman" w:hAnsi="Times New Roman"/>
          <w:szCs w:val="24"/>
        </w:rPr>
        <w:t xml:space="preserve"> отвечает требованиям обеспечения учебного процесса и позволяет успешно решать вопросы качественной подготовки специалистов по реализуемым специальностям и профессиям.</w:t>
      </w:r>
    </w:p>
    <w:p w:rsidR="001B29C7" w:rsidRDefault="008D12AB" w:rsidP="001B29C7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СУВУ</w:t>
      </w:r>
      <w:r w:rsidR="001B29C7">
        <w:rPr>
          <w:rFonts w:ascii="Times New Roman" w:hAnsi="Times New Roman"/>
          <w:szCs w:val="24"/>
        </w:rPr>
        <w:t xml:space="preserve">  располагается типовым зданием школы с пристроем. Основное здание школы построено в 1937 году, пристрой- 1960</w:t>
      </w:r>
    </w:p>
    <w:p w:rsidR="001B29C7" w:rsidRDefault="008D12AB" w:rsidP="001B29C7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СУВУ</w:t>
      </w:r>
      <w:r w:rsidR="001B29C7">
        <w:rPr>
          <w:rFonts w:ascii="Times New Roman" w:hAnsi="Times New Roman"/>
          <w:szCs w:val="24"/>
        </w:rPr>
        <w:t>располагает следующей материально - технической базой: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здания – 2253 кв. м.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школе 12   учебных кабинетов, 4 мастерских: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русского языка и литературы, оснащенный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истории, оснащенный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-2 кабинета математики, оснащенные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химии,   оснащенный на 90%;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  биологии оснащенный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физики, оснащенный на 100%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 географии, оснащенный на 85%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-2 кабинета  информатики, оснащенные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мастерская по парикмахерскому делу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мастерская столярная</w:t>
      </w:r>
    </w:p>
    <w:p w:rsidR="001B29C7" w:rsidRDefault="001B29C7" w:rsidP="001B29C7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>Имеется актовый зал на 60 посадочных мест, 1   зал для физических занятий площадью 65 кв.м.</w:t>
      </w:r>
      <w:r>
        <w:rPr>
          <w:rFonts w:ascii="Times New Roman" w:hAnsi="Times New Roman"/>
          <w:szCs w:val="24"/>
          <w:lang w:val="tt-RU"/>
        </w:rPr>
        <w:t>, зал ЛФК.</w:t>
      </w:r>
    </w:p>
    <w:p w:rsidR="001B29C7" w:rsidRDefault="001B29C7" w:rsidP="001B29C7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>Имеется столовая площадью – 45 кв.м.,</w:t>
      </w:r>
      <w:r>
        <w:rPr>
          <w:rFonts w:ascii="Times New Roman" w:hAnsi="Times New Roman"/>
          <w:szCs w:val="24"/>
          <w:lang w:val="tt-RU"/>
        </w:rPr>
        <w:t xml:space="preserve"> обеденный зал – 28 кв.м.,</w:t>
      </w:r>
      <w:r>
        <w:rPr>
          <w:rFonts w:ascii="Times New Roman" w:hAnsi="Times New Roman"/>
          <w:szCs w:val="24"/>
        </w:rPr>
        <w:t xml:space="preserve"> количество посадочных мест- 30,</w:t>
      </w:r>
    </w:p>
    <w:p w:rsidR="001B29C7" w:rsidRPr="00D67F28" w:rsidRDefault="001B29C7" w:rsidP="001B29C7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В школе функционируют 2 медицинских кабинета (кабинет врача и процедурный). Имеется лицензия на осуществление медицинской </w:t>
      </w:r>
      <w:r>
        <w:rPr>
          <w:rFonts w:ascii="Times New Roman" w:hAnsi="Times New Roman"/>
          <w:color w:val="000000" w:themeColor="text1"/>
          <w:szCs w:val="24"/>
        </w:rPr>
        <w:t>деятельности №</w:t>
      </w:r>
      <w:r w:rsidRPr="00B7596B">
        <w:rPr>
          <w:b/>
          <w:szCs w:val="28"/>
          <w:u w:val="single"/>
          <w:lang w:eastAsia="en-US"/>
        </w:rPr>
        <w:t xml:space="preserve"> </w:t>
      </w:r>
      <w:r w:rsidRPr="00B7596B">
        <w:rPr>
          <w:rFonts w:ascii="Times New Roman" w:hAnsi="Times New Roman"/>
          <w:b/>
          <w:szCs w:val="28"/>
          <w:u w:val="single"/>
          <w:lang w:eastAsia="en-US"/>
        </w:rPr>
        <w:t>ЛО-59-01-005042 от 12.07.2019 г.</w:t>
      </w:r>
    </w:p>
    <w:p w:rsidR="006B4B56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педагога-психолога – </w:t>
      </w:r>
      <w:r w:rsidR="006B4B56" w:rsidRPr="006B4B5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кв. м</w:t>
      </w:r>
    </w:p>
    <w:p w:rsidR="006B4B56" w:rsidRPr="006B4B56" w:rsidRDefault="006B4B56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психологической разгрузки 30кв.м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кабинетов – 2, общая площадь – 32  кв. м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Подсобные помещения (архив) – 12 кв. м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Гардероб – 7.1 кв. м</w:t>
      </w:r>
    </w:p>
    <w:p w:rsidR="001B29C7" w:rsidRDefault="001B29C7" w:rsidP="001B29C7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Здание закреплено за школой на праве оперативного управления, земельный участок – на праве постоянного безвозмездного ( частично) и  (бессрочного) пользования. Форма собственности - государственная муниципальная.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Работоспособность зданий поддерживается за счет проведения текущих,  капитальных ремонтов, проводимых профилактических ремонтных мероприятий.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Учебные занятия проводятся на собственных площадях.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Серьезное внимание в Школе уделяется внедрению в учебный процесс информационных технологий. Компьютеризация учебного процесса осуществляется в рамках общеобразовательных программ.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Учебные кабинеты, кабинеты специалистов, администрации, бухгалтерии оснащены: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множительная техника –9;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мультим</w:t>
      </w:r>
      <w:r w:rsidR="006A1779">
        <w:rPr>
          <w:rFonts w:ascii="Times New Roman" w:eastAsia="Times New Roman" w:hAnsi="Times New Roman" w:cs="Times New Roman"/>
          <w:szCs w:val="24"/>
          <w:lang w:eastAsia="ru-RU"/>
        </w:rPr>
        <w:t>едийные проекторы с экранами – 10</w:t>
      </w:r>
      <w:r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компью</w:t>
      </w:r>
      <w:r w:rsidR="006A1779">
        <w:rPr>
          <w:rFonts w:ascii="Times New Roman" w:eastAsia="Times New Roman" w:hAnsi="Times New Roman" w:cs="Times New Roman"/>
          <w:szCs w:val="24"/>
          <w:lang w:eastAsia="ru-RU"/>
        </w:rPr>
        <w:t>терами( рабочее место учителя)-4</w:t>
      </w:r>
      <w:r>
        <w:rPr>
          <w:rFonts w:ascii="Times New Roman" w:eastAsia="Times New Roman" w:hAnsi="Times New Roman" w:cs="Times New Roman"/>
          <w:szCs w:val="24"/>
          <w:lang w:eastAsia="ru-RU"/>
        </w:rPr>
        <w:t>5 ;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интерактивная доска -2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D</w:t>
      </w:r>
      <w:r w:rsidRPr="00B67A0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принтер-1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мобильный интерактивный стенд -1</w:t>
      </w:r>
    </w:p>
    <w:p w:rsidR="001B29C7" w:rsidRPr="00B67A09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электронный интерактивный стол-1</w:t>
      </w:r>
    </w:p>
    <w:p w:rsidR="001B29C7" w:rsidRDefault="001B29C7" w:rsidP="001B29C7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Все учебные кабинеты оснащены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учебной мебелью, оборудованием, справочно-нормативной, учебно-методической литературой. Имеющиеся наглядные пособия, раздаточный материал используется для проведения  учебной деятельности.</w:t>
      </w:r>
    </w:p>
    <w:p w:rsidR="001B29C7" w:rsidRDefault="001B29C7" w:rsidP="001B29C7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школе имеется 20 комплектов робототехники, которые эффективно используются во внеурочной деятельности.</w:t>
      </w:r>
    </w:p>
    <w:p w:rsidR="001B29C7" w:rsidRDefault="001B29C7" w:rsidP="001B29C7">
      <w:pPr>
        <w:shd w:val="clear" w:color="auto" w:fill="FFFFFF"/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Общая площадь земельного участка школы составляет 5440 кв.м), под кадастровым номером 59:11:0010231:12.  Имеются хозяйственная зона, зона отдыха,  министадион, полоса препятствия, пришкольный участок. Лицензионный норматив по площади на одного обучающегося выдерживается.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6A1779" w:rsidRDefault="006A1779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6A1779" w:rsidRDefault="006A1779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D12AB" w:rsidRDefault="008D12AB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D12AB" w:rsidRDefault="008D12AB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37550" w:rsidRDefault="00237550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Результаты анализа показателей деятельности организации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Данные приведены</w:t>
      </w:r>
      <w:r w:rsidR="006A1779">
        <w:rPr>
          <w:rFonts w:ascii="Times New Roman" w:hAnsi="Times New Roman"/>
          <w:szCs w:val="24"/>
        </w:rPr>
        <w:t xml:space="preserve"> </w:t>
      </w:r>
      <w:r w:rsidR="00197261">
        <w:rPr>
          <w:rFonts w:ascii="Times New Roman" w:hAnsi="Times New Roman"/>
          <w:szCs w:val="24"/>
        </w:rPr>
        <w:t>по состоянию на 29 декабря 2022</w:t>
      </w:r>
      <w:r>
        <w:rPr>
          <w:rFonts w:ascii="Times New Roman" w:hAnsi="Times New Roman"/>
          <w:szCs w:val="24"/>
        </w:rPr>
        <w:t xml:space="preserve">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65"/>
        <w:gridCol w:w="2328"/>
        <w:gridCol w:w="3173"/>
      </w:tblGrid>
      <w:tr w:rsidR="001B29C7" w:rsidTr="001B29C7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Количество</w:t>
            </w:r>
          </w:p>
        </w:tc>
      </w:tr>
      <w:tr w:rsidR="001B29C7" w:rsidTr="001B29C7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Образовательная деятельность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26124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4/4.8%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26124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612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26124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612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41AA0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41AA0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41AA0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97261" w:rsidP="0019726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45</w:t>
            </w:r>
            <w:r w:rsidR="001B29C7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  <w:lang w:val="en-US"/>
              </w:rPr>
              <w:t>53</w:t>
            </w:r>
            <w:r w:rsidR="001B29C7" w:rsidRPr="006A467B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1B29C7" w:rsidTr="001B29C7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8D12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8D12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97261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11/13</w:t>
            </w:r>
            <w:r w:rsidR="001B29C7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1B29C7" w:rsidTr="001B29C7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97261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3/3,5%</w:t>
            </w:r>
          </w:p>
        </w:tc>
      </w:tr>
      <w:tr w:rsidR="001B29C7" w:rsidTr="001B29C7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</w:tr>
      <w:tr w:rsidR="001B29C7" w:rsidTr="001B29C7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1B29C7" w:rsidTr="001B29C7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B29C7" w:rsidTr="001B29C7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B29C7" w:rsidTr="001B29C7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B29C7" w:rsidTr="001B29C7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4/21%</w:t>
            </w:r>
          </w:p>
        </w:tc>
      </w:tr>
      <w:tr w:rsidR="001B29C7" w:rsidTr="001B29C7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97261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2/11</w:t>
            </w:r>
            <w:r w:rsidR="001B29C7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1B29C7" w:rsidTr="001B29C7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432BD6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1B29C7">
              <w:rPr>
                <w:rFonts w:ascii="Times New Roman" w:hAnsi="Times New Roman"/>
                <w:szCs w:val="24"/>
              </w:rPr>
              <w:t>/15,7%</w:t>
            </w:r>
          </w:p>
        </w:tc>
      </w:tr>
      <w:tr w:rsidR="001B29C7" w:rsidTr="001B29C7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4/21%</w:t>
            </w:r>
          </w:p>
        </w:tc>
      </w:tr>
      <w:tr w:rsidR="001B29C7" w:rsidTr="001B29C7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432BD6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2/10</w:t>
            </w:r>
            <w:r w:rsidR="001B29C7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1B29C7" w:rsidTr="001B29C7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432BD6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9/45</w:t>
            </w:r>
            <w:r w:rsidR="001B29C7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432BD6" w:rsidP="00432BD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="001B29C7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131</w:t>
            </w:r>
            <w:r w:rsidR="001B29C7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18/86%</w:t>
            </w:r>
          </w:p>
        </w:tc>
      </w:tr>
      <w:tr w:rsidR="001B29C7" w:rsidTr="001B29C7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13,27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1B29C7" w:rsidTr="001B29C7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1B29C7" w:rsidTr="001B29C7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1B29C7" w:rsidTr="001B29C7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1B29C7" w:rsidTr="001B29C7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1B29C7" w:rsidTr="001B29C7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85/100%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20,39</w:t>
            </w:r>
          </w:p>
        </w:tc>
      </w:tr>
    </w:tbl>
    <w:p w:rsidR="001B29C7" w:rsidRPr="00186362" w:rsidRDefault="00432BD6" w:rsidP="008D12A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МА</w:t>
      </w:r>
      <w:r w:rsidR="001B29C7">
        <w:rPr>
          <w:rFonts w:ascii="Times New Roman" w:hAnsi="Times New Roman"/>
          <w:color w:val="000000"/>
          <w:szCs w:val="24"/>
        </w:rPr>
        <w:t xml:space="preserve">ОУ «СУВУ  №14 «Подросток»» осуществляет образовательную и реабилитационную деятельность с 1996 года. В настоящее время реализует образовательные программы   основного   общего образования, </w:t>
      </w:r>
      <w:r>
        <w:rPr>
          <w:rFonts w:ascii="Times New Roman" w:hAnsi="Times New Roman"/>
          <w:color w:val="000000"/>
          <w:szCs w:val="24"/>
        </w:rPr>
        <w:t xml:space="preserve">среднего общего образования, </w:t>
      </w:r>
      <w:r w:rsidR="001B29C7">
        <w:rPr>
          <w:rFonts w:ascii="Times New Roman" w:hAnsi="Times New Roman"/>
          <w:color w:val="000000"/>
          <w:szCs w:val="24"/>
        </w:rPr>
        <w:t>адаптированные программы, программы профессиональной подготовки по профессии «Столяр строительный», «Слесарь по ремонту автомобилей», «Оператор электронно-вычислительных машин»  «Парикмахер» на основании лицензии.</w:t>
      </w:r>
      <w:r>
        <w:rPr>
          <w:rFonts w:ascii="Times New Roman" w:hAnsi="Times New Roman"/>
          <w:color w:val="000000"/>
          <w:szCs w:val="24"/>
        </w:rPr>
        <w:t xml:space="preserve"> Является ресурсным центром по раннему п</w:t>
      </w:r>
      <w:r w:rsidR="008D12AB">
        <w:rPr>
          <w:rFonts w:ascii="Times New Roman" w:hAnsi="Times New Roman"/>
          <w:color w:val="000000"/>
          <w:szCs w:val="24"/>
        </w:rPr>
        <w:t>рофессиональному самоопределению.</w:t>
      </w:r>
    </w:p>
    <w:p w:rsidR="001B29C7" w:rsidRPr="0047501C" w:rsidRDefault="001B29C7" w:rsidP="001B29C7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  <w:r w:rsidRPr="0047501C">
        <w:rPr>
          <w:rFonts w:ascii="Times New Roman" w:hAnsi="Times New Roman"/>
          <w:b/>
          <w:color w:val="000000"/>
          <w:szCs w:val="24"/>
        </w:rPr>
        <w:t>Заключение.</w:t>
      </w:r>
    </w:p>
    <w:p w:rsidR="001B29C7" w:rsidRPr="0047501C" w:rsidRDefault="001B29C7" w:rsidP="001B29C7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</w:p>
    <w:p w:rsidR="001B29C7" w:rsidRDefault="001B29C7" w:rsidP="001B29C7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Проведенное</w:t>
      </w:r>
      <w:r w:rsidRPr="002757CC">
        <w:rPr>
          <w:rFonts w:ascii="Times New Roman" w:hAnsi="Times New Roman"/>
          <w:color w:val="000000"/>
          <w:szCs w:val="24"/>
        </w:rPr>
        <w:t xml:space="preserve"> самообследование</w:t>
      </w:r>
      <w:r>
        <w:rPr>
          <w:rFonts w:ascii="Times New Roman" w:hAnsi="Times New Roman"/>
          <w:color w:val="000000"/>
          <w:szCs w:val="24"/>
        </w:rPr>
        <w:t xml:space="preserve"> позволяет сделать следующие выводы:</w:t>
      </w:r>
    </w:p>
    <w:p w:rsidR="001B29C7" w:rsidRDefault="00432BD6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СУВУ</w:t>
      </w:r>
      <w:r w:rsidR="001B29C7">
        <w:rPr>
          <w:rFonts w:ascii="Times New Roman" w:hAnsi="Times New Roman"/>
          <w:color w:val="000000"/>
          <w:szCs w:val="24"/>
        </w:rPr>
        <w:t xml:space="preserve">  имеет необходимые организационно-правовые документы, позволяющие вести образовательную деятельность в соответствии с нормативами, установленными при лицензировании. </w:t>
      </w:r>
    </w:p>
    <w:p w:rsidR="001B29C7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Структура и содержание общеобразовательных программ соответствуют требованиям государственных образовательных стандартов.</w:t>
      </w:r>
    </w:p>
    <w:p w:rsidR="001B29C7" w:rsidRDefault="00432BD6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СУВУ</w:t>
      </w:r>
      <w:r w:rsidR="001B29C7">
        <w:rPr>
          <w:rFonts w:ascii="Times New Roman" w:hAnsi="Times New Roman"/>
          <w:szCs w:val="24"/>
        </w:rPr>
        <w:t xml:space="preserve">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1B29C7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Учебно-методическое и программно-информационное обеспечение учебного процесса достаточное для ведения образовательной деятельности.</w:t>
      </w:r>
    </w:p>
    <w:p w:rsidR="001B29C7" w:rsidRDefault="00432BD6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СУВУ</w:t>
      </w:r>
      <w:r w:rsidR="001B29C7">
        <w:rPr>
          <w:rFonts w:ascii="Times New Roman" w:hAnsi="Times New Roman"/>
          <w:szCs w:val="24"/>
        </w:rPr>
        <w:t xml:space="preserve">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1B29C7" w:rsidRPr="00F43151" w:rsidRDefault="008D12AB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МА</w:t>
      </w:r>
      <w:r w:rsidR="001B29C7">
        <w:rPr>
          <w:rFonts w:ascii="Times New Roman" w:hAnsi="Times New Roman"/>
          <w:szCs w:val="24"/>
        </w:rPr>
        <w:t>ОУ «СУВУ №14 «Подросток» –   инновационная   развивающаяся, конкурентоспособная современная образовательная среда.</w:t>
      </w:r>
    </w:p>
    <w:p w:rsidR="001B29C7" w:rsidRPr="00F43151" w:rsidRDefault="008D12AB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МА</w:t>
      </w:r>
      <w:r w:rsidR="001B29C7" w:rsidRPr="00F43151">
        <w:rPr>
          <w:rFonts w:ascii="Times New Roman" w:hAnsi="Times New Roman"/>
          <w:szCs w:val="24"/>
        </w:rPr>
        <w:t>ОУ «СУВУ №14 «Подросток»- ресурсный центр по</w:t>
      </w:r>
      <w:r w:rsidR="001B29C7" w:rsidRPr="00F43151">
        <w:rPr>
          <w:rFonts w:ascii="Times New Roman" w:hAnsi="Times New Roman"/>
          <w:sz w:val="28"/>
          <w:szCs w:val="28"/>
        </w:rPr>
        <w:t xml:space="preserve"> </w:t>
      </w:r>
      <w:r w:rsidR="001B29C7" w:rsidRPr="00F43151">
        <w:rPr>
          <w:rFonts w:ascii="Times New Roman" w:hAnsi="Times New Roman"/>
          <w:sz w:val="24"/>
          <w:szCs w:val="24"/>
        </w:rPr>
        <w:t>профессиональной подготовке детей, оказавшихся в трудной жизненной ситуации.</w:t>
      </w:r>
    </w:p>
    <w:p w:rsidR="001B29C7" w:rsidRDefault="001B29C7" w:rsidP="001B29C7">
      <w:pPr>
        <w:spacing w:after="0" w:line="240" w:lineRule="auto"/>
        <w:ind w:left="786"/>
        <w:jc w:val="both"/>
        <w:rPr>
          <w:rFonts w:ascii="Times New Roman" w:hAnsi="Times New Roman"/>
          <w:color w:val="000000"/>
          <w:szCs w:val="24"/>
        </w:rPr>
      </w:pPr>
    </w:p>
    <w:p w:rsidR="001B29C7" w:rsidRDefault="001B29C7" w:rsidP="001B29C7">
      <w:pPr>
        <w:spacing w:after="0" w:line="240" w:lineRule="auto"/>
        <w:ind w:left="426"/>
        <w:rPr>
          <w:rFonts w:ascii="Times New Roman" w:hAnsi="Times New Roman"/>
          <w:szCs w:val="24"/>
        </w:rPr>
      </w:pPr>
    </w:p>
    <w:p w:rsidR="001B29C7" w:rsidRDefault="001B29C7" w:rsidP="001B29C7">
      <w:pPr>
        <w:spacing w:after="0" w:line="240" w:lineRule="auto"/>
        <w:jc w:val="both"/>
        <w:rPr>
          <w:sz w:val="28"/>
          <w:szCs w:val="28"/>
        </w:rPr>
      </w:pPr>
    </w:p>
    <w:p w:rsidR="001B29C7" w:rsidRDefault="001B29C7" w:rsidP="001B29C7">
      <w:pPr>
        <w:spacing w:after="0" w:line="240" w:lineRule="auto"/>
        <w:jc w:val="both"/>
        <w:rPr>
          <w:sz w:val="28"/>
          <w:szCs w:val="28"/>
        </w:rPr>
      </w:pPr>
    </w:p>
    <w:p w:rsidR="001B29C7" w:rsidRDefault="001B29C7" w:rsidP="001B29C7">
      <w:pPr>
        <w:jc w:val="both"/>
        <w:rPr>
          <w:sz w:val="28"/>
          <w:szCs w:val="28"/>
        </w:rPr>
      </w:pPr>
    </w:p>
    <w:p w:rsidR="001B29C7" w:rsidRDefault="001B29C7" w:rsidP="001B29C7">
      <w:pPr>
        <w:shd w:val="clear" w:color="auto" w:fill="FFFFFF"/>
        <w:tabs>
          <w:tab w:val="left" w:pos="540"/>
          <w:tab w:val="num" w:pos="1080"/>
        </w:tabs>
        <w:jc w:val="both"/>
        <w:rPr>
          <w:sz w:val="28"/>
          <w:szCs w:val="28"/>
        </w:rPr>
      </w:pPr>
    </w:p>
    <w:p w:rsidR="001B29C7" w:rsidRDefault="001B29C7" w:rsidP="001B29C7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</w:p>
    <w:p w:rsidR="001B29C7" w:rsidRDefault="001B29C7" w:rsidP="001B29C7"/>
    <w:p w:rsidR="001B29C7" w:rsidRDefault="001B29C7" w:rsidP="001B29C7"/>
    <w:p w:rsidR="001B29C7" w:rsidRDefault="001B29C7" w:rsidP="001B29C7"/>
    <w:p w:rsidR="008C035D" w:rsidRDefault="008C035D"/>
    <w:sectPr w:rsidR="008C035D" w:rsidSect="006A6B24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F6" w:rsidRDefault="006974F6">
      <w:pPr>
        <w:spacing w:after="0" w:line="240" w:lineRule="auto"/>
      </w:pPr>
      <w:r>
        <w:separator/>
      </w:r>
    </w:p>
  </w:endnote>
  <w:endnote w:type="continuationSeparator" w:id="0">
    <w:p w:rsidR="006974F6" w:rsidRDefault="0069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983133"/>
      <w:docPartObj>
        <w:docPartGallery w:val="Page Numbers (Bottom of Page)"/>
        <w:docPartUnique/>
      </w:docPartObj>
    </w:sdtPr>
    <w:sdtEndPr/>
    <w:sdtContent>
      <w:p w:rsidR="00FF6E0D" w:rsidRDefault="00FF6E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A71">
          <w:rPr>
            <w:noProof/>
          </w:rPr>
          <w:t>1</w:t>
        </w:r>
        <w:r>
          <w:fldChar w:fldCharType="end"/>
        </w:r>
      </w:p>
    </w:sdtContent>
  </w:sdt>
  <w:p w:rsidR="00FF6E0D" w:rsidRDefault="00FF6E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F6" w:rsidRDefault="006974F6">
      <w:pPr>
        <w:spacing w:after="0" w:line="240" w:lineRule="auto"/>
      </w:pPr>
      <w:r>
        <w:separator/>
      </w:r>
    </w:p>
  </w:footnote>
  <w:footnote w:type="continuationSeparator" w:id="0">
    <w:p w:rsidR="006974F6" w:rsidRDefault="00697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E30"/>
    <w:multiLevelType w:val="multilevel"/>
    <w:tmpl w:val="14C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C1722"/>
    <w:multiLevelType w:val="hybridMultilevel"/>
    <w:tmpl w:val="D79E66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FDB"/>
    <w:multiLevelType w:val="hybridMultilevel"/>
    <w:tmpl w:val="E2BC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0E94"/>
    <w:multiLevelType w:val="hybridMultilevel"/>
    <w:tmpl w:val="09F079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30001B"/>
    <w:multiLevelType w:val="hybridMultilevel"/>
    <w:tmpl w:val="41C819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C55D23"/>
    <w:multiLevelType w:val="hybridMultilevel"/>
    <w:tmpl w:val="E2BC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0862"/>
    <w:multiLevelType w:val="hybridMultilevel"/>
    <w:tmpl w:val="AE52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A0E4D"/>
    <w:multiLevelType w:val="multilevel"/>
    <w:tmpl w:val="A8F08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EEA65B7"/>
    <w:multiLevelType w:val="hybridMultilevel"/>
    <w:tmpl w:val="B3569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21610"/>
    <w:multiLevelType w:val="hybridMultilevel"/>
    <w:tmpl w:val="24124CDA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E1195"/>
    <w:multiLevelType w:val="multilevel"/>
    <w:tmpl w:val="8400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A68D0"/>
    <w:multiLevelType w:val="hybridMultilevel"/>
    <w:tmpl w:val="6D54C998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5434B"/>
    <w:multiLevelType w:val="multilevel"/>
    <w:tmpl w:val="9086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60D94"/>
    <w:multiLevelType w:val="hybridMultilevel"/>
    <w:tmpl w:val="732A7630"/>
    <w:lvl w:ilvl="0" w:tplc="D90C1A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D2576"/>
    <w:multiLevelType w:val="multilevel"/>
    <w:tmpl w:val="B80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15D15"/>
    <w:multiLevelType w:val="hybridMultilevel"/>
    <w:tmpl w:val="4EF69B4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985786"/>
    <w:multiLevelType w:val="multilevel"/>
    <w:tmpl w:val="1514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D9250C"/>
    <w:multiLevelType w:val="multilevel"/>
    <w:tmpl w:val="0B66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A7520"/>
    <w:multiLevelType w:val="multilevel"/>
    <w:tmpl w:val="3C08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7629F"/>
    <w:multiLevelType w:val="hybridMultilevel"/>
    <w:tmpl w:val="81AAB98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DF65294"/>
    <w:multiLevelType w:val="hybridMultilevel"/>
    <w:tmpl w:val="6C5468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654880"/>
    <w:multiLevelType w:val="hybridMultilevel"/>
    <w:tmpl w:val="51BE5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12885"/>
    <w:multiLevelType w:val="multilevel"/>
    <w:tmpl w:val="6E3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27AB2"/>
    <w:multiLevelType w:val="multilevel"/>
    <w:tmpl w:val="A0F4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A3B89"/>
    <w:multiLevelType w:val="hybridMultilevel"/>
    <w:tmpl w:val="77046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C750E1"/>
    <w:multiLevelType w:val="hybridMultilevel"/>
    <w:tmpl w:val="C5F6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61D46"/>
    <w:multiLevelType w:val="multilevel"/>
    <w:tmpl w:val="6A8A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C3BC4"/>
    <w:multiLevelType w:val="hybridMultilevel"/>
    <w:tmpl w:val="25C8EE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11B2D87"/>
    <w:multiLevelType w:val="multilevel"/>
    <w:tmpl w:val="9770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A5712F"/>
    <w:multiLevelType w:val="hybridMultilevel"/>
    <w:tmpl w:val="CA26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8C70AA"/>
    <w:multiLevelType w:val="multilevel"/>
    <w:tmpl w:val="09C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A7DF3"/>
    <w:multiLevelType w:val="multilevel"/>
    <w:tmpl w:val="723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5C0416"/>
    <w:multiLevelType w:val="hybridMultilevel"/>
    <w:tmpl w:val="4F10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27D20"/>
    <w:multiLevelType w:val="multilevel"/>
    <w:tmpl w:val="EC1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3364D"/>
    <w:multiLevelType w:val="hybridMultilevel"/>
    <w:tmpl w:val="65B40D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60E56"/>
    <w:multiLevelType w:val="multilevel"/>
    <w:tmpl w:val="7B58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D81013"/>
    <w:multiLevelType w:val="multilevel"/>
    <w:tmpl w:val="92A2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C0768"/>
    <w:multiLevelType w:val="hybridMultilevel"/>
    <w:tmpl w:val="D7C6666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8C1765E"/>
    <w:multiLevelType w:val="hybridMultilevel"/>
    <w:tmpl w:val="859E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51B8C"/>
    <w:multiLevelType w:val="hybridMultilevel"/>
    <w:tmpl w:val="B3A40786"/>
    <w:lvl w:ilvl="0" w:tplc="C106B086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9F5E32"/>
    <w:multiLevelType w:val="multilevel"/>
    <w:tmpl w:val="BCD6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BE0096"/>
    <w:multiLevelType w:val="multilevel"/>
    <w:tmpl w:val="436E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2A198A"/>
    <w:multiLevelType w:val="hybridMultilevel"/>
    <w:tmpl w:val="1D9E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7B0E"/>
    <w:multiLevelType w:val="multilevel"/>
    <w:tmpl w:val="1E0E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82372C"/>
    <w:multiLevelType w:val="hybridMultilevel"/>
    <w:tmpl w:val="AFF26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85739"/>
    <w:multiLevelType w:val="multilevel"/>
    <w:tmpl w:val="F0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8"/>
  </w:num>
  <w:num w:numId="3">
    <w:abstractNumId w:val="4"/>
  </w:num>
  <w:num w:numId="4">
    <w:abstractNumId w:val="13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15"/>
  </w:num>
  <w:num w:numId="9">
    <w:abstractNumId w:val="21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8"/>
  </w:num>
  <w:num w:numId="16">
    <w:abstractNumId w:val="25"/>
  </w:num>
  <w:num w:numId="17">
    <w:abstractNumId w:val="29"/>
  </w:num>
  <w:num w:numId="18">
    <w:abstractNumId w:val="5"/>
  </w:num>
  <w:num w:numId="19">
    <w:abstractNumId w:val="27"/>
  </w:num>
  <w:num w:numId="20">
    <w:abstractNumId w:val="24"/>
  </w:num>
  <w:num w:numId="21">
    <w:abstractNumId w:val="23"/>
  </w:num>
  <w:num w:numId="22">
    <w:abstractNumId w:val="33"/>
  </w:num>
  <w:num w:numId="23">
    <w:abstractNumId w:val="28"/>
  </w:num>
  <w:num w:numId="24">
    <w:abstractNumId w:val="0"/>
  </w:num>
  <w:num w:numId="25">
    <w:abstractNumId w:val="17"/>
  </w:num>
  <w:num w:numId="26">
    <w:abstractNumId w:val="12"/>
  </w:num>
  <w:num w:numId="27">
    <w:abstractNumId w:val="43"/>
  </w:num>
  <w:num w:numId="28">
    <w:abstractNumId w:val="14"/>
  </w:num>
  <w:num w:numId="29">
    <w:abstractNumId w:val="41"/>
  </w:num>
  <w:num w:numId="30">
    <w:abstractNumId w:val="45"/>
  </w:num>
  <w:num w:numId="31">
    <w:abstractNumId w:val="10"/>
  </w:num>
  <w:num w:numId="32">
    <w:abstractNumId w:val="31"/>
  </w:num>
  <w:num w:numId="33">
    <w:abstractNumId w:val="30"/>
  </w:num>
  <w:num w:numId="34">
    <w:abstractNumId w:val="40"/>
  </w:num>
  <w:num w:numId="35">
    <w:abstractNumId w:val="35"/>
  </w:num>
  <w:num w:numId="36">
    <w:abstractNumId w:val="20"/>
  </w:num>
  <w:num w:numId="37">
    <w:abstractNumId w:val="37"/>
  </w:num>
  <w:num w:numId="38">
    <w:abstractNumId w:val="42"/>
  </w:num>
  <w:num w:numId="39">
    <w:abstractNumId w:val="7"/>
  </w:num>
  <w:num w:numId="40">
    <w:abstractNumId w:val="26"/>
  </w:num>
  <w:num w:numId="41">
    <w:abstractNumId w:val="18"/>
  </w:num>
  <w:num w:numId="42">
    <w:abstractNumId w:val="22"/>
  </w:num>
  <w:num w:numId="43">
    <w:abstractNumId w:val="36"/>
  </w:num>
  <w:num w:numId="44">
    <w:abstractNumId w:val="16"/>
  </w:num>
  <w:num w:numId="45">
    <w:abstractNumId w:val="19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C7"/>
    <w:rsid w:val="000379D3"/>
    <w:rsid w:val="0009349E"/>
    <w:rsid w:val="00094905"/>
    <w:rsid w:val="000E7A71"/>
    <w:rsid w:val="001063AE"/>
    <w:rsid w:val="00131778"/>
    <w:rsid w:val="00197261"/>
    <w:rsid w:val="001B28AC"/>
    <w:rsid w:val="001B29C7"/>
    <w:rsid w:val="001B3827"/>
    <w:rsid w:val="00237550"/>
    <w:rsid w:val="002D1D42"/>
    <w:rsid w:val="003517E1"/>
    <w:rsid w:val="00363D75"/>
    <w:rsid w:val="003D6C3A"/>
    <w:rsid w:val="00432BD6"/>
    <w:rsid w:val="004B585C"/>
    <w:rsid w:val="004F1473"/>
    <w:rsid w:val="00550F54"/>
    <w:rsid w:val="00587D0E"/>
    <w:rsid w:val="005B1C2F"/>
    <w:rsid w:val="00673C32"/>
    <w:rsid w:val="006974F6"/>
    <w:rsid w:val="006A1779"/>
    <w:rsid w:val="006A6B24"/>
    <w:rsid w:val="006B397A"/>
    <w:rsid w:val="006B4B56"/>
    <w:rsid w:val="006C5918"/>
    <w:rsid w:val="00705BE2"/>
    <w:rsid w:val="007549F2"/>
    <w:rsid w:val="0076038F"/>
    <w:rsid w:val="007B0572"/>
    <w:rsid w:val="007B4ECE"/>
    <w:rsid w:val="007E2087"/>
    <w:rsid w:val="00876755"/>
    <w:rsid w:val="00897FDB"/>
    <w:rsid w:val="008B08C6"/>
    <w:rsid w:val="008C035D"/>
    <w:rsid w:val="008D12AB"/>
    <w:rsid w:val="0090716D"/>
    <w:rsid w:val="00934C16"/>
    <w:rsid w:val="009955E3"/>
    <w:rsid w:val="00A0237B"/>
    <w:rsid w:val="00A14888"/>
    <w:rsid w:val="00A15C12"/>
    <w:rsid w:val="00A50ABC"/>
    <w:rsid w:val="00A9476B"/>
    <w:rsid w:val="00B729A6"/>
    <w:rsid w:val="00B76150"/>
    <w:rsid w:val="00B92FC5"/>
    <w:rsid w:val="00B979A3"/>
    <w:rsid w:val="00CD0E79"/>
    <w:rsid w:val="00CE0B6B"/>
    <w:rsid w:val="00D32CD6"/>
    <w:rsid w:val="00E100E3"/>
    <w:rsid w:val="00EC0DCB"/>
    <w:rsid w:val="00ED1A38"/>
    <w:rsid w:val="00F77F23"/>
    <w:rsid w:val="00FF4B82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DDDB8-4E65-462D-824D-80C3342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9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B29C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1B29C7"/>
    <w:pPr>
      <w:ind w:left="720"/>
      <w:contextualSpacing/>
    </w:pPr>
  </w:style>
  <w:style w:type="paragraph" w:customStyle="1" w:styleId="Default">
    <w:name w:val="Default"/>
    <w:rsid w:val="001B29C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9C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B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9C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9C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1B29C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B29C7"/>
    <w:rPr>
      <w:color w:val="954F72" w:themeColor="followedHyperlink"/>
      <w:u w:val="single"/>
    </w:rPr>
  </w:style>
  <w:style w:type="paragraph" w:styleId="ac">
    <w:name w:val="Normal (Web)"/>
    <w:aliases w:val="Обычный (Web)"/>
    <w:basedOn w:val="a"/>
    <w:uiPriority w:val="99"/>
    <w:unhideWhenUsed/>
    <w:qFormat/>
    <w:rsid w:val="001B29C7"/>
    <w:pPr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semiHidden/>
    <w:locked/>
    <w:rsid w:val="001B29C7"/>
    <w:rPr>
      <w:rFonts w:ascii="Arial" w:hAnsi="Arial" w:cs="Arial"/>
    </w:rPr>
  </w:style>
  <w:style w:type="paragraph" w:styleId="ae">
    <w:name w:val="annotation text"/>
    <w:basedOn w:val="a"/>
    <w:link w:val="ad"/>
    <w:uiPriority w:val="99"/>
    <w:semiHidden/>
    <w:unhideWhenUsed/>
    <w:rsid w:val="001B29C7"/>
    <w:pPr>
      <w:spacing w:line="240" w:lineRule="auto"/>
    </w:pPr>
    <w:rPr>
      <w:rFonts w:ascii="Arial" w:eastAsiaTheme="minorHAnsi" w:hAnsi="Arial" w:cs="Arial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1B29C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locked/>
    <w:rsid w:val="001B29C7"/>
    <w:rPr>
      <w:rFonts w:ascii="Arial" w:hAnsi="Arial" w:cs="Arial"/>
      <w:b/>
      <w:bCs/>
    </w:rPr>
  </w:style>
  <w:style w:type="character" w:customStyle="1" w:styleId="af1">
    <w:name w:val="Без интервала Знак"/>
    <w:link w:val="af2"/>
    <w:uiPriority w:val="99"/>
    <w:locked/>
    <w:rsid w:val="001B29C7"/>
    <w:rPr>
      <w:rFonts w:ascii="Century Schoolbook" w:eastAsia="Century Schoolbook" w:hAnsi="Century Schoolbook"/>
      <w:i/>
      <w:iCs/>
    </w:rPr>
  </w:style>
  <w:style w:type="paragraph" w:customStyle="1" w:styleId="ConsPlusCell">
    <w:name w:val="ConsPlusCell"/>
    <w:rsid w:val="001B2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3">
    <w:name w:val="annotation reference"/>
    <w:uiPriority w:val="99"/>
    <w:semiHidden/>
    <w:unhideWhenUsed/>
    <w:rsid w:val="001B29C7"/>
    <w:rPr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1B29C7"/>
    <w:rPr>
      <w:rFonts w:ascii="Tahoma" w:eastAsia="Calibri" w:hAnsi="Tahoma" w:cs="Tahoma"/>
      <w:sz w:val="16"/>
      <w:szCs w:val="16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1B29C7"/>
    <w:rPr>
      <w:b/>
      <w:bCs/>
    </w:rPr>
  </w:style>
  <w:style w:type="character" w:customStyle="1" w:styleId="11">
    <w:name w:val="Тема примечания Знак1"/>
    <w:basedOn w:val="1"/>
    <w:uiPriority w:val="99"/>
    <w:semiHidden/>
    <w:rsid w:val="001B29C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 Spacing"/>
    <w:link w:val="af1"/>
    <w:uiPriority w:val="99"/>
    <w:qFormat/>
    <w:rsid w:val="001B29C7"/>
    <w:pPr>
      <w:spacing w:after="0" w:line="240" w:lineRule="auto"/>
    </w:pPr>
    <w:rPr>
      <w:rFonts w:ascii="Century Schoolbook" w:eastAsia="Century Schoolbook" w:hAnsi="Century Schoolbook"/>
      <w:i/>
      <w:iCs/>
    </w:rPr>
  </w:style>
  <w:style w:type="table" w:styleId="af4">
    <w:name w:val="Table Grid"/>
    <w:basedOn w:val="a1"/>
    <w:uiPriority w:val="39"/>
    <w:rsid w:val="001B2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1B29C7"/>
    <w:rPr>
      <w:b/>
      <w:bCs/>
    </w:rPr>
  </w:style>
  <w:style w:type="character" w:customStyle="1" w:styleId="c13">
    <w:name w:val="c13"/>
    <w:basedOn w:val="a0"/>
    <w:rsid w:val="001B29C7"/>
  </w:style>
  <w:style w:type="table" w:customStyle="1" w:styleId="2">
    <w:name w:val="Сетка таблицы2"/>
    <w:basedOn w:val="a1"/>
    <w:next w:val="af4"/>
    <w:uiPriority w:val="59"/>
    <w:rsid w:val="001B29C7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ll">
    <w:name w:val="fill"/>
    <w:basedOn w:val="a0"/>
    <w:rsid w:val="00550F54"/>
  </w:style>
  <w:style w:type="paragraph" w:customStyle="1" w:styleId="copyright-info">
    <w:name w:val="copyright-info"/>
    <w:basedOn w:val="a"/>
    <w:rsid w:val="00094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B72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6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pervip.1zavuch.ru/" TargetMode="External"/><Relationship Id="rId18" Type="http://schemas.openxmlformats.org/officeDocument/2006/relationships/hyperlink" Target="https://supervip.1zavuch.ru/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chart" Target="charts/chart1.xml"/><Relationship Id="rId7" Type="http://schemas.openxmlformats.org/officeDocument/2006/relationships/image" Target="media/image1.jpeg"/><Relationship Id="rId12" Type="http://schemas.openxmlformats.org/officeDocument/2006/relationships/hyperlink" Target="https://supervip.1zavuch.ru/" TargetMode="External"/><Relationship Id="rId17" Type="http://schemas.openxmlformats.org/officeDocument/2006/relationships/hyperlink" Target="https://supervip.1zavuch.ru/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ervip.1zavuch.ru/" TargetMode="External"/><Relationship Id="rId24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yperlink" Target="https://supervip.1zavuch.ru/" TargetMode="External"/><Relationship Id="rId23" Type="http://schemas.openxmlformats.org/officeDocument/2006/relationships/chart" Target="charts/chart3.xml"/><Relationship Id="rId28" Type="http://schemas.openxmlformats.org/officeDocument/2006/relationships/fontTable" Target="fontTable.xml"/><Relationship Id="rId10" Type="http://schemas.openxmlformats.org/officeDocument/2006/relationships/hyperlink" Target="https://supervip.1zavuch.ru/" TargetMode="External"/><Relationship Id="rId19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14.chus@mail.ru" TargetMode="External"/><Relationship Id="rId14" Type="http://schemas.openxmlformats.org/officeDocument/2006/relationships/hyperlink" Target="https://supervip.1zavuch.ru/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9;&#1095;&#1077;&#1085;&#1080;&#1082;\Desktop\2022%20-%202023\&#1054;&#1090;&#1095;&#1077;&#1090;%20&#1079;&#1072;%201%20&#1087;&#1086;&#1083;&#1091;&#1075;&#1086;&#1076;&#1080;&#1077;%20&#1052;&#1054;\&#1076;&#1083;&#1103;%20&#1086;&#1090;&#1095;&#1077;&#1090;&#1072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Входной срез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Лист1!$B$2:$C$18</c:f>
              <c:strCache>
                <c:ptCount val="17"/>
                <c:pt idx="0">
                  <c:v>Математика (5-7 классы)</c:v>
                </c:pt>
                <c:pt idx="1">
                  <c:v>Математика (8-9 классы)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Русский язык (5-9 классы)</c:v>
                </c:pt>
                <c:pt idx="6">
                  <c:v>Информатика (7-9 классы)</c:v>
                </c:pt>
                <c:pt idx="7">
                  <c:v>Технология 7а,9а</c:v>
                </c:pt>
                <c:pt idx="8">
                  <c:v>География (5-9 классы)</c:v>
                </c:pt>
                <c:pt idx="9">
                  <c:v>Обществознание (5-9) классы</c:v>
                </c:pt>
                <c:pt idx="10">
                  <c:v>История 5-9 классы</c:v>
                </c:pt>
                <c:pt idx="11">
                  <c:v>Информатика (9 Б класс)</c:v>
                </c:pt>
                <c:pt idx="12">
                  <c:v>Биология 8-9 классы</c:v>
                </c:pt>
                <c:pt idx="13">
                  <c:v>Технология (5,8,9 классы)</c:v>
                </c:pt>
                <c:pt idx="14">
                  <c:v>Технология (7 класс)</c:v>
                </c:pt>
                <c:pt idx="15">
                  <c:v>Английский (5-9 классы)</c:v>
                </c:pt>
                <c:pt idx="16">
                  <c:v>Русский язык 5-6 классы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3.1</c:v>
                </c:pt>
                <c:pt idx="1">
                  <c:v>3.4</c:v>
                </c:pt>
                <c:pt idx="2">
                  <c:v>2.8</c:v>
                </c:pt>
                <c:pt idx="3">
                  <c:v>2.8</c:v>
                </c:pt>
                <c:pt idx="4">
                  <c:v>3.1</c:v>
                </c:pt>
                <c:pt idx="5">
                  <c:v>3.5</c:v>
                </c:pt>
                <c:pt idx="6">
                  <c:v>3.4</c:v>
                </c:pt>
                <c:pt idx="7">
                  <c:v>2.8</c:v>
                </c:pt>
                <c:pt idx="8">
                  <c:v>3</c:v>
                </c:pt>
                <c:pt idx="9">
                  <c:v>3.4</c:v>
                </c:pt>
                <c:pt idx="10">
                  <c:v>3.4</c:v>
                </c:pt>
                <c:pt idx="11">
                  <c:v>3.4</c:v>
                </c:pt>
                <c:pt idx="12">
                  <c:v>3.2</c:v>
                </c:pt>
                <c:pt idx="13">
                  <c:v>3.6</c:v>
                </c:pt>
                <c:pt idx="14">
                  <c:v>3.6</c:v>
                </c:pt>
                <c:pt idx="15">
                  <c:v>3.3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23-40A9-B10C-82177AFCBB40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контрольный срез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Лист1!$B$2:$C$18</c:f>
              <c:strCache>
                <c:ptCount val="17"/>
                <c:pt idx="0">
                  <c:v>Математика (5-7 классы)</c:v>
                </c:pt>
                <c:pt idx="1">
                  <c:v>Математика (8-9 классы)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Русский язык (5-9 классы)</c:v>
                </c:pt>
                <c:pt idx="6">
                  <c:v>Информатика (7-9 классы)</c:v>
                </c:pt>
                <c:pt idx="7">
                  <c:v>Технология 7а,9а</c:v>
                </c:pt>
                <c:pt idx="8">
                  <c:v>География (5-9 классы)</c:v>
                </c:pt>
                <c:pt idx="9">
                  <c:v>Обществознание (5-9) классы</c:v>
                </c:pt>
                <c:pt idx="10">
                  <c:v>История 5-9 классы</c:v>
                </c:pt>
                <c:pt idx="11">
                  <c:v>Информатика (9 Б класс)</c:v>
                </c:pt>
                <c:pt idx="12">
                  <c:v>Биология 8-9 классы</c:v>
                </c:pt>
                <c:pt idx="13">
                  <c:v>Технология (5,8,9 классы)</c:v>
                </c:pt>
                <c:pt idx="14">
                  <c:v>Технология (7 класс)</c:v>
                </c:pt>
                <c:pt idx="15">
                  <c:v>Английский (5-9 классы)</c:v>
                </c:pt>
                <c:pt idx="16">
                  <c:v>Русский язык 5-6 классы</c:v>
                </c:pt>
              </c:strCache>
            </c:str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2.8</c:v>
                </c:pt>
                <c:pt idx="1">
                  <c:v>2.8</c:v>
                </c:pt>
                <c:pt idx="2">
                  <c:v>2.9</c:v>
                </c:pt>
                <c:pt idx="3">
                  <c:v>2.9</c:v>
                </c:pt>
                <c:pt idx="4">
                  <c:v>3.2</c:v>
                </c:pt>
                <c:pt idx="5">
                  <c:v>2.8</c:v>
                </c:pt>
                <c:pt idx="6">
                  <c:v>3.4</c:v>
                </c:pt>
                <c:pt idx="7">
                  <c:v>3.4</c:v>
                </c:pt>
                <c:pt idx="8">
                  <c:v>3.2</c:v>
                </c:pt>
                <c:pt idx="9">
                  <c:v>3</c:v>
                </c:pt>
                <c:pt idx="10">
                  <c:v>3.2</c:v>
                </c:pt>
                <c:pt idx="11">
                  <c:v>3.3</c:v>
                </c:pt>
                <c:pt idx="12">
                  <c:v>3</c:v>
                </c:pt>
                <c:pt idx="13">
                  <c:v>3.8</c:v>
                </c:pt>
                <c:pt idx="14">
                  <c:v>0</c:v>
                </c:pt>
                <c:pt idx="15">
                  <c:v>2.7</c:v>
                </c:pt>
                <c:pt idx="16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23-40A9-B10C-82177AFCBB40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Лист1!$B$2:$C$18</c:f>
              <c:strCache>
                <c:ptCount val="17"/>
                <c:pt idx="0">
                  <c:v>Математика (5-7 классы)</c:v>
                </c:pt>
                <c:pt idx="1">
                  <c:v>Математика (8-9 классы)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Русский язык (5-9 классы)</c:v>
                </c:pt>
                <c:pt idx="6">
                  <c:v>Информатика (7-9 классы)</c:v>
                </c:pt>
                <c:pt idx="7">
                  <c:v>Технология 7а,9а</c:v>
                </c:pt>
                <c:pt idx="8">
                  <c:v>География (5-9 классы)</c:v>
                </c:pt>
                <c:pt idx="9">
                  <c:v>Обществознание (5-9) классы</c:v>
                </c:pt>
                <c:pt idx="10">
                  <c:v>История 5-9 классы</c:v>
                </c:pt>
                <c:pt idx="11">
                  <c:v>Информатика (9 Б класс)</c:v>
                </c:pt>
                <c:pt idx="12">
                  <c:v>Биология 8-9 классы</c:v>
                </c:pt>
                <c:pt idx="13">
                  <c:v>Технология (5,8,9 классы)</c:v>
                </c:pt>
                <c:pt idx="14">
                  <c:v>Технология (7 класс)</c:v>
                </c:pt>
                <c:pt idx="15">
                  <c:v>Английский (5-9 классы)</c:v>
                </c:pt>
                <c:pt idx="16">
                  <c:v>Русский язык 5-6 классы</c:v>
                </c:pt>
              </c:strCache>
            </c:strRef>
          </c:cat>
          <c:val>
            <c:numRef>
              <c:f>Лист1!$F$2:$F$18</c:f>
              <c:numCache>
                <c:formatCode>General</c:formatCode>
                <c:ptCount val="17"/>
                <c:pt idx="0">
                  <c:v>3</c:v>
                </c:pt>
                <c:pt idx="1">
                  <c:v>3.1</c:v>
                </c:pt>
                <c:pt idx="2">
                  <c:v>2.8</c:v>
                </c:pt>
                <c:pt idx="3">
                  <c:v>2.8</c:v>
                </c:pt>
                <c:pt idx="4">
                  <c:v>3.2</c:v>
                </c:pt>
                <c:pt idx="5">
                  <c:v>3.2</c:v>
                </c:pt>
                <c:pt idx="6">
                  <c:v>3.4</c:v>
                </c:pt>
                <c:pt idx="7">
                  <c:v>3.1</c:v>
                </c:pt>
                <c:pt idx="8">
                  <c:v>3.1</c:v>
                </c:pt>
                <c:pt idx="9">
                  <c:v>3.2</c:v>
                </c:pt>
                <c:pt idx="10">
                  <c:v>3.3</c:v>
                </c:pt>
                <c:pt idx="11">
                  <c:v>3.4</c:v>
                </c:pt>
                <c:pt idx="12">
                  <c:v>3.1</c:v>
                </c:pt>
                <c:pt idx="13">
                  <c:v>3.7</c:v>
                </c:pt>
                <c:pt idx="14">
                  <c:v>3.6</c:v>
                </c:pt>
                <c:pt idx="15">
                  <c:v>3</c:v>
                </c:pt>
                <c:pt idx="16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23-40A9-B10C-82177AFCB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913048"/>
        <c:axId val="255913440"/>
      </c:barChart>
      <c:catAx>
        <c:axId val="25591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913440"/>
        <c:crosses val="autoZero"/>
        <c:auto val="1"/>
        <c:lblAlgn val="ctr"/>
        <c:lblOffset val="100"/>
        <c:noMultiLvlLbl val="0"/>
      </c:catAx>
      <c:valAx>
        <c:axId val="25591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91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69-4AF4-B2F3-24A9A1E3F4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69-4AF4-B2F3-24A9A1E3F4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69-4AF4-B2F3-24A9A1E3F4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69-4AF4-B2F3-24A9A1E3F403}"/>
              </c:ext>
            </c:extLst>
          </c:dPt>
          <c:cat>
            <c:strRef>
              <c:f>Лист2!$A$9:$A$12</c:f>
              <c:strCache>
                <c:ptCount val="4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Лист2!$B$9:$B$12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169-4AF4-B2F3-24A9A1E3F4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multiLvlStrRef>
              <c:f>Лист1!$B$1:$G$2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96.3</c:v>
                </c:pt>
                <c:pt idx="1">
                  <c:v>22.2</c:v>
                </c:pt>
                <c:pt idx="2">
                  <c:v>66.599999999999994</c:v>
                </c:pt>
                <c:pt idx="3">
                  <c:v>6.6</c:v>
                </c:pt>
                <c:pt idx="4">
                  <c:v>100</c:v>
                </c:pt>
                <c:pt idx="5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58-4E79-8257-27D656445DE4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Лист1!$B$1:$G$2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90.9</c:v>
                </c:pt>
                <c:pt idx="1">
                  <c:v>20</c:v>
                </c:pt>
                <c:pt idx="2">
                  <c:v>90.9</c:v>
                </c:pt>
                <c:pt idx="3">
                  <c:v>5</c:v>
                </c:pt>
                <c:pt idx="4">
                  <c:v>100</c:v>
                </c:pt>
                <c:pt idx="5">
                  <c:v>47.4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58-4E79-8257-27D656445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0113384"/>
        <c:axId val="260113776"/>
      </c:barChart>
      <c:catAx>
        <c:axId val="260113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113776"/>
        <c:crosses val="autoZero"/>
        <c:auto val="1"/>
        <c:lblAlgn val="ctr"/>
        <c:lblOffset val="100"/>
        <c:noMultiLvlLbl val="0"/>
      </c:catAx>
      <c:valAx>
        <c:axId val="260113776"/>
        <c:scaling>
          <c:orientation val="minMax"/>
        </c:scaling>
        <c:delete val="0"/>
        <c:axPos val="l"/>
        <c:majorGridlines>
          <c:spPr>
            <a:ln w="951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113384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2478196413104E-2"/>
          <c:y val="8.08926753008333E-2"/>
          <c:w val="0.68578009411016239"/>
          <c:h val="0.736305679077858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dLbls>
            <c:spPr>
              <a:noFill/>
              <a:ln w="2541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B-4A6B-9049-98EA0C353E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С.С.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6B-4A6B-9049-98EA0C353E13}"/>
                </c:ext>
              </c:extLst>
            </c:dLbl>
            <c:spPr>
              <a:noFill/>
              <a:ln w="2726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6B-4A6B-9049-98EA0C353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108448"/>
        <c:axId val="1"/>
        <c:axId val="0"/>
      </c:bar3DChart>
      <c:catAx>
        <c:axId val="143108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43108448"/>
        <c:crosses val="autoZero"/>
        <c:crossBetween val="between"/>
      </c:valAx>
      <c:spPr>
        <a:noFill/>
        <a:ln w="25413">
          <a:noFill/>
        </a:ln>
      </c:spPr>
    </c:plotArea>
    <c:legend>
      <c:legendPos val="r"/>
      <c:layout>
        <c:manualLayout>
          <c:xMode val="edge"/>
          <c:yMode val="edge"/>
          <c:x val="0.77397263889499845"/>
          <c:y val="0"/>
          <c:w val="0.21004560184166921"/>
          <c:h val="0.95081984830636324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80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Качественный состав педагогического коллектива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Лист2!$C$52:$F$52</c:f>
              <c:strCache>
                <c:ptCount val="4"/>
                <c:pt idx="0">
                  <c:v>Высшая категория</c:v>
                </c:pt>
                <c:pt idx="1">
                  <c:v>Первая катгория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Лист2!$C$53:$F$53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E-4F30-AC28-2BFBA27E7D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5745152"/>
        <c:axId val="55812864"/>
      </c:barChart>
      <c:catAx>
        <c:axId val="55745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812864"/>
        <c:crosses val="autoZero"/>
        <c:auto val="1"/>
        <c:lblAlgn val="ctr"/>
        <c:lblOffset val="100"/>
        <c:noMultiLvlLbl val="0"/>
      </c:catAx>
      <c:valAx>
        <c:axId val="55812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57451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9812</Words>
  <Characters>55933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2023-03-29T09:38:00Z</cp:lastPrinted>
  <dcterms:created xsi:type="dcterms:W3CDTF">2023-04-06T10:17:00Z</dcterms:created>
  <dcterms:modified xsi:type="dcterms:W3CDTF">2023-04-06T15:53:00Z</dcterms:modified>
</cp:coreProperties>
</file>