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68" w:type="dxa"/>
        <w:tblLayout w:type="fixed"/>
        <w:tblCellMar>
          <w:left w:w="30" w:type="dxa"/>
          <w:right w:w="0" w:type="dxa"/>
        </w:tblCellMar>
        <w:tblLook w:val="04A0"/>
      </w:tblPr>
      <w:tblGrid>
        <w:gridCol w:w="2582"/>
        <w:gridCol w:w="17"/>
        <w:gridCol w:w="129"/>
        <w:gridCol w:w="71"/>
        <w:gridCol w:w="296"/>
        <w:gridCol w:w="232"/>
        <w:gridCol w:w="163"/>
        <w:gridCol w:w="153"/>
        <w:gridCol w:w="61"/>
        <w:gridCol w:w="199"/>
        <w:gridCol w:w="117"/>
        <w:gridCol w:w="118"/>
        <w:gridCol w:w="211"/>
        <w:gridCol w:w="211"/>
        <w:gridCol w:w="419"/>
        <w:gridCol w:w="468"/>
        <w:gridCol w:w="413"/>
        <w:gridCol w:w="400"/>
        <w:gridCol w:w="106"/>
        <w:gridCol w:w="83"/>
        <w:gridCol w:w="1254"/>
        <w:gridCol w:w="835"/>
        <w:gridCol w:w="295"/>
        <w:gridCol w:w="294"/>
        <w:gridCol w:w="296"/>
        <w:gridCol w:w="132"/>
        <w:gridCol w:w="97"/>
        <w:gridCol w:w="159"/>
        <w:gridCol w:w="425"/>
        <w:gridCol w:w="99"/>
        <w:gridCol w:w="2533"/>
      </w:tblGrid>
      <w:tr w:rsidR="00CF31F6" w:rsidRPr="00DA4CBB" w:rsidTr="00D8521B">
        <w:trPr>
          <w:gridAfter w:val="1"/>
          <w:wAfter w:w="2533" w:type="dxa"/>
          <w:hidden/>
        </w:trPr>
        <w:tc>
          <w:tcPr>
            <w:tcW w:w="2728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gridSpan w:val="5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A43EF6" w:rsidRPr="00181C56" w:rsidTr="00D8521B">
        <w:trPr>
          <w:gridAfter w:val="1"/>
          <w:wAfter w:w="2533" w:type="dxa"/>
          <w:trHeight w:val="240"/>
        </w:trPr>
        <w:tc>
          <w:tcPr>
            <w:tcW w:w="9127" w:type="dxa"/>
            <w:gridSpan w:val="2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ПОЯСНИТЕЛЬНАЯ ЗАПИСКА</w:t>
            </w:r>
          </w:p>
        </w:tc>
        <w:tc>
          <w:tcPr>
            <w:tcW w:w="1208" w:type="dxa"/>
            <w:gridSpan w:val="6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43EF6" w:rsidRPr="00181C56" w:rsidTr="00D8521B">
        <w:trPr>
          <w:gridAfter w:val="1"/>
          <w:wAfter w:w="2533" w:type="dxa"/>
          <w:trHeight w:val="240"/>
        </w:trPr>
        <w:tc>
          <w:tcPr>
            <w:tcW w:w="9127" w:type="dxa"/>
            <w:gridSpan w:val="2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 БАЛАНСУ УЧРЕЖДЕНИЯ</w:t>
            </w:r>
          </w:p>
        </w:tc>
        <w:tc>
          <w:tcPr>
            <w:tcW w:w="120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</w:t>
            </w:r>
          </w:p>
        </w:tc>
      </w:tr>
      <w:tr w:rsidR="003D6960" w:rsidRPr="00181C56" w:rsidTr="00D8521B">
        <w:trPr>
          <w:gridAfter w:val="1"/>
          <w:wAfter w:w="2533" w:type="dxa"/>
          <w:trHeight w:val="225"/>
        </w:trPr>
        <w:tc>
          <w:tcPr>
            <w:tcW w:w="259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7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gridSpan w:val="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 по ОКУД</w:t>
            </w:r>
          </w:p>
        </w:tc>
        <w:tc>
          <w:tcPr>
            <w:tcW w:w="1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0503760</w:t>
            </w:r>
          </w:p>
        </w:tc>
      </w:tr>
      <w:tr w:rsidR="00126E4F" w:rsidRPr="00181C56" w:rsidTr="00D8521B">
        <w:trPr>
          <w:gridAfter w:val="1"/>
          <w:wAfter w:w="2533" w:type="dxa"/>
          <w:trHeight w:val="225"/>
        </w:trPr>
        <w:tc>
          <w:tcPr>
            <w:tcW w:w="259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7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5E6EED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EED">
              <w:rPr>
                <w:rFonts w:ascii="Times New Roman" w:eastAsia="Times New Roman" w:hAnsi="Times New Roman" w:cs="Times New Roman"/>
                <w:lang w:eastAsia="ru-RU"/>
              </w:rPr>
              <w:t>на </w:t>
            </w:r>
          </w:p>
        </w:tc>
        <w:tc>
          <w:tcPr>
            <w:tcW w:w="2346" w:type="dxa"/>
            <w:gridSpan w:val="8"/>
            <w:vAlign w:val="center"/>
            <w:hideMark/>
          </w:tcPr>
          <w:p w:rsidR="00A43EF6" w:rsidRPr="005E6EED" w:rsidRDefault="00A43EF6" w:rsidP="00B033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EED">
              <w:rPr>
                <w:rFonts w:ascii="Times New Roman" w:eastAsia="Times New Roman" w:hAnsi="Times New Roman" w:cs="Times New Roman"/>
                <w:lang w:eastAsia="ru-RU"/>
              </w:rPr>
              <w:t>«01» </w:t>
            </w:r>
            <w:r w:rsidR="00F41A37">
              <w:rPr>
                <w:rFonts w:ascii="Times New Roman" w:eastAsia="Times New Roman" w:hAnsi="Times New Roman" w:cs="Times New Roman"/>
                <w:lang w:eastAsia="ru-RU"/>
              </w:rPr>
              <w:t xml:space="preserve"> янва</w:t>
            </w:r>
            <w:r w:rsidR="0040272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E6EED">
              <w:rPr>
                <w:rFonts w:ascii="Times New Roman" w:eastAsia="Times New Roman" w:hAnsi="Times New Roman" w:cs="Times New Roman"/>
                <w:lang w:eastAsia="ru-RU"/>
              </w:rPr>
              <w:t>я 20</w:t>
            </w:r>
            <w:r w:rsidR="00B0336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5E6EED">
              <w:rPr>
                <w:rFonts w:ascii="Times New Roman" w:eastAsia="Times New Roman" w:hAnsi="Times New Roman" w:cs="Times New Roman"/>
                <w:lang w:eastAsia="ru-RU"/>
              </w:rPr>
              <w:t> г.</w:t>
            </w:r>
          </w:p>
        </w:tc>
        <w:tc>
          <w:tcPr>
            <w:tcW w:w="133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gridSpan w:val="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2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F41A37" w:rsidP="00B0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</w:t>
            </w:r>
            <w:r w:rsidR="00B0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671A62" w:rsidRPr="00181C56" w:rsidTr="00D8521B">
        <w:trPr>
          <w:gridAfter w:val="1"/>
          <w:wAfter w:w="2533" w:type="dxa"/>
          <w:trHeight w:val="225"/>
        </w:trPr>
        <w:tc>
          <w:tcPr>
            <w:tcW w:w="2599" w:type="dxa"/>
            <w:gridSpan w:val="2"/>
            <w:vAlign w:val="center"/>
            <w:hideMark/>
          </w:tcPr>
          <w:p w:rsidR="00A43EF6" w:rsidRPr="00250DA8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5104" w:type="dxa"/>
            <w:gridSpan w:val="19"/>
            <w:tcBorders>
              <w:bottom w:val="single" w:sz="6" w:space="0" w:color="000000"/>
            </w:tcBorders>
            <w:vAlign w:val="center"/>
            <w:hideMark/>
          </w:tcPr>
          <w:p w:rsidR="00F4722C" w:rsidRDefault="00F4722C" w:rsidP="0018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"Специальное учебно-воспитательное учреждение открытого типа - основная общеобразовательная школа </w:t>
            </w:r>
          </w:p>
          <w:p w:rsidR="00A43EF6" w:rsidRPr="002D5E8B" w:rsidRDefault="00F4722C" w:rsidP="0018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14 "Подросток"</w:t>
            </w:r>
          </w:p>
        </w:tc>
        <w:tc>
          <w:tcPr>
            <w:tcW w:w="1424" w:type="dxa"/>
            <w:gridSpan w:val="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 ОКПО</w:t>
            </w:r>
          </w:p>
        </w:tc>
        <w:tc>
          <w:tcPr>
            <w:tcW w:w="120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F4722C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2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50265643</w:t>
            </w:r>
          </w:p>
        </w:tc>
      </w:tr>
      <w:tr w:rsidR="00671A62" w:rsidRPr="00181C56" w:rsidTr="00D8521B">
        <w:trPr>
          <w:gridAfter w:val="1"/>
          <w:wAfter w:w="2533" w:type="dxa"/>
          <w:trHeight w:val="435"/>
        </w:trPr>
        <w:tc>
          <w:tcPr>
            <w:tcW w:w="2599" w:type="dxa"/>
            <w:gridSpan w:val="2"/>
            <w:tcBorders>
              <w:bottom w:val="nil"/>
            </w:tcBorders>
            <w:vAlign w:val="center"/>
            <w:hideMark/>
          </w:tcPr>
          <w:p w:rsidR="00A43EF6" w:rsidRPr="00250DA8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Обособленное подразделение</w:t>
            </w:r>
          </w:p>
        </w:tc>
        <w:tc>
          <w:tcPr>
            <w:tcW w:w="5104" w:type="dxa"/>
            <w:gridSpan w:val="19"/>
            <w:tcBorders>
              <w:bottom w:val="single" w:sz="6" w:space="0" w:color="000000"/>
            </w:tcBorders>
            <w:vAlign w:val="center"/>
            <w:hideMark/>
          </w:tcPr>
          <w:p w:rsidR="00A43EF6" w:rsidRPr="00250DA8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1A62" w:rsidRPr="00181C56" w:rsidTr="00D8521B">
        <w:trPr>
          <w:gridAfter w:val="1"/>
          <w:wAfter w:w="2533" w:type="dxa"/>
          <w:trHeight w:val="435"/>
        </w:trPr>
        <w:tc>
          <w:tcPr>
            <w:tcW w:w="2599" w:type="dxa"/>
            <w:gridSpan w:val="2"/>
            <w:vAlign w:val="center"/>
            <w:hideMark/>
          </w:tcPr>
          <w:p w:rsidR="00A43EF6" w:rsidRPr="00250DA8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Учредитель</w:t>
            </w:r>
          </w:p>
        </w:tc>
        <w:tc>
          <w:tcPr>
            <w:tcW w:w="5104" w:type="dxa"/>
            <w:gridSpan w:val="19"/>
            <w:tcBorders>
              <w:bottom w:val="single" w:sz="6" w:space="0" w:color="000000"/>
            </w:tcBorders>
            <w:vAlign w:val="center"/>
            <w:hideMark/>
          </w:tcPr>
          <w:p w:rsidR="00A43EF6" w:rsidRPr="00250DA8" w:rsidRDefault="00B0336A" w:rsidP="00B0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Чусовской муниципальный район </w:t>
            </w:r>
            <w:r w:rsidR="00A43EF6" w:rsidRPr="0025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="00A43EF6" w:rsidRPr="0025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424" w:type="dxa"/>
            <w:gridSpan w:val="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 ОКТМО</w:t>
            </w:r>
          </w:p>
        </w:tc>
        <w:tc>
          <w:tcPr>
            <w:tcW w:w="120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B0336A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57658000</w:t>
            </w:r>
          </w:p>
        </w:tc>
      </w:tr>
      <w:tr w:rsidR="00671A62" w:rsidRPr="00181C56" w:rsidTr="00D8521B">
        <w:trPr>
          <w:gridAfter w:val="1"/>
          <w:wAfter w:w="2533" w:type="dxa"/>
          <w:trHeight w:val="435"/>
        </w:trPr>
        <w:tc>
          <w:tcPr>
            <w:tcW w:w="2599" w:type="dxa"/>
            <w:gridSpan w:val="2"/>
            <w:vAlign w:val="center"/>
            <w:hideMark/>
          </w:tcPr>
          <w:p w:rsidR="00A43EF6" w:rsidRPr="00250DA8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органа, осуществляющего</w:t>
            </w:r>
          </w:p>
        </w:tc>
        <w:tc>
          <w:tcPr>
            <w:tcW w:w="5104" w:type="dxa"/>
            <w:gridSpan w:val="19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43EF6" w:rsidRPr="00250DA8" w:rsidRDefault="00B0336A" w:rsidP="00D8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Чусовского муниципального района</w:t>
            </w:r>
          </w:p>
        </w:tc>
        <w:tc>
          <w:tcPr>
            <w:tcW w:w="1424" w:type="dxa"/>
            <w:gridSpan w:val="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 ОКПО</w:t>
            </w:r>
          </w:p>
        </w:tc>
        <w:tc>
          <w:tcPr>
            <w:tcW w:w="120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1A62" w:rsidRPr="00181C56" w:rsidTr="00D8521B">
        <w:trPr>
          <w:gridAfter w:val="1"/>
          <w:wAfter w:w="2533" w:type="dxa"/>
          <w:trHeight w:val="225"/>
        </w:trPr>
        <w:tc>
          <w:tcPr>
            <w:tcW w:w="2599" w:type="dxa"/>
            <w:gridSpan w:val="2"/>
            <w:vAlign w:val="center"/>
            <w:hideMark/>
          </w:tcPr>
          <w:p w:rsidR="00A43EF6" w:rsidRPr="00250DA8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учредителя</w:t>
            </w:r>
          </w:p>
        </w:tc>
        <w:tc>
          <w:tcPr>
            <w:tcW w:w="5104" w:type="dxa"/>
            <w:gridSpan w:val="19"/>
            <w:vMerge/>
            <w:tcBorders>
              <w:bottom w:val="single" w:sz="6" w:space="0" w:color="000000"/>
            </w:tcBorders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gridSpan w:val="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 по БК</w:t>
            </w:r>
          </w:p>
        </w:tc>
        <w:tc>
          <w:tcPr>
            <w:tcW w:w="120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B0336A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</w:tr>
      <w:tr w:rsidR="00126E4F" w:rsidRPr="00181C56" w:rsidTr="00D8521B">
        <w:trPr>
          <w:gridAfter w:val="1"/>
          <w:wAfter w:w="2533" w:type="dxa"/>
          <w:trHeight w:val="225"/>
        </w:trPr>
        <w:tc>
          <w:tcPr>
            <w:tcW w:w="2599" w:type="dxa"/>
            <w:gridSpan w:val="2"/>
            <w:vAlign w:val="center"/>
            <w:hideMark/>
          </w:tcPr>
          <w:p w:rsidR="00A43EF6" w:rsidRPr="00250DA8" w:rsidRDefault="00A43EF6" w:rsidP="0065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Периодичность: </w:t>
            </w:r>
            <w:r w:rsidR="0065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  <w:tc>
          <w:tcPr>
            <w:tcW w:w="1105" w:type="dxa"/>
            <w:gridSpan w:val="7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gridSpan w:val="6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gridSpan w:val="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31F6" w:rsidRPr="00181C56" w:rsidTr="00D8521B">
        <w:trPr>
          <w:gridAfter w:val="1"/>
          <w:wAfter w:w="2533" w:type="dxa"/>
          <w:trHeight w:val="225"/>
        </w:trPr>
        <w:tc>
          <w:tcPr>
            <w:tcW w:w="2599" w:type="dxa"/>
            <w:gridSpan w:val="2"/>
            <w:vAlign w:val="center"/>
            <w:hideMark/>
          </w:tcPr>
          <w:p w:rsidR="00A43EF6" w:rsidRPr="00250DA8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gridSpan w:val="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B0336A">
            <w:pPr>
              <w:spacing w:after="0" w:line="240" w:lineRule="auto"/>
              <w:ind w:left="-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 Балансу по форме</w:t>
            </w:r>
          </w:p>
        </w:tc>
        <w:tc>
          <w:tcPr>
            <w:tcW w:w="120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0503730</w:t>
            </w:r>
          </w:p>
        </w:tc>
      </w:tr>
      <w:tr w:rsidR="00126E4F" w:rsidRPr="00181C56" w:rsidTr="00D8521B">
        <w:trPr>
          <w:gridAfter w:val="1"/>
          <w:wAfter w:w="2533" w:type="dxa"/>
          <w:trHeight w:val="225"/>
        </w:trPr>
        <w:tc>
          <w:tcPr>
            <w:tcW w:w="2599" w:type="dxa"/>
            <w:gridSpan w:val="2"/>
            <w:vAlign w:val="center"/>
            <w:hideMark/>
          </w:tcPr>
          <w:p w:rsidR="00A43EF6" w:rsidRPr="00250DA8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1105" w:type="dxa"/>
            <w:gridSpan w:val="7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gridSpan w:val="6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gridSpan w:val="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 ОКЕИ</w:t>
            </w:r>
          </w:p>
        </w:tc>
        <w:tc>
          <w:tcPr>
            <w:tcW w:w="1208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</w:tr>
      <w:tr w:rsidR="00126E4F" w:rsidRPr="00181C56" w:rsidTr="00D8521B">
        <w:trPr>
          <w:trHeight w:val="225"/>
        </w:trPr>
        <w:tc>
          <w:tcPr>
            <w:tcW w:w="2728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gridSpan w:val="6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9" w:type="dxa"/>
            <w:gridSpan w:val="6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6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3" w:type="dxa"/>
            <w:gridSpan w:val="5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43EF6" w:rsidRPr="00DA4CBB" w:rsidTr="00D8521B">
        <w:trPr>
          <w:gridAfter w:val="2"/>
          <w:wAfter w:w="2632" w:type="dxa"/>
          <w:trHeight w:val="300"/>
        </w:trPr>
        <w:tc>
          <w:tcPr>
            <w:tcW w:w="10236" w:type="dxa"/>
            <w:gridSpan w:val="29"/>
            <w:hideMark/>
          </w:tcPr>
          <w:p w:rsidR="00A43EF6" w:rsidRPr="001B10C0" w:rsidRDefault="00A43EF6" w:rsidP="00E522DB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 «Организационная структура учреждения»</w:t>
            </w:r>
          </w:p>
          <w:p w:rsidR="00A74383" w:rsidRPr="00F4722C" w:rsidRDefault="00F4722C" w:rsidP="00F47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"Специальное учебно-воспитательное учреждение открытого типа -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"Подросток"</w:t>
            </w:r>
            <w:r w:rsidR="00184217" w:rsidRPr="00184217">
              <w:rPr>
                <w:rFonts w:ascii="Times New Roman" w:hAnsi="Times New Roman" w:cs="Times New Roman"/>
                <w:sz w:val="24"/>
                <w:szCs w:val="24"/>
              </w:rPr>
              <w:t xml:space="preserve">  является муниципальным некоммерческим бюджетным общеобразовательным учреждением</w:t>
            </w:r>
            <w:r w:rsidR="00B0336A" w:rsidRP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84217" w:rsidRP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 xml:space="preserve">Создано путем изменения типа существующего Муниципального общеобразовательного учреждения «Муниципальное специальное учебно-воспитательное учреждение открытого типа «Специальная общеобразовательная школа №14 «Подросток» открытого типа»  (постановление администрации Чусовского   муниципального района от 01.12.2011 </w:t>
            </w:r>
            <w:r w:rsidRPr="00F47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1214)</w:t>
            </w:r>
            <w:r w:rsidR="00184217" w:rsidRPr="00F47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4383" w:rsidRP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336A" w:rsidRPr="00413066" w:rsidRDefault="00A74383" w:rsidP="00F4722C">
            <w:pPr>
              <w:spacing w:after="0" w:line="240" w:lineRule="auto"/>
              <w:ind w:right="7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и фактический адрес Учреждения: </w:t>
            </w:r>
            <w:r w:rsidR="00B0336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61820</w:t>
            </w:r>
            <w:r w:rsid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0336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Пермский край, </w:t>
            </w:r>
            <w:proofErr w:type="gramStart"/>
            <w:r w:rsidR="00B0336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B0336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Чусовой, ул.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 w:rsidR="00B0336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0336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0336A" w:rsidRPr="00413066" w:rsidRDefault="00B0336A" w:rsidP="00A74383">
            <w:pPr>
              <w:spacing w:after="0" w:line="240" w:lineRule="auto"/>
              <w:ind w:right="7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является юридическим лицом и имеет: обособленное имущество, переданное по договору оперативного управления; самостоятельный баланс; лицевые счета в казначействе, открытые в установленном порядке для учета операций по исполнению расходов муниципального и других бюджетов, а также для учета средств, полученных от приносящей доход деятельности. Школа осуществляет свою деятельность в соответствии с муниципальным заданием, определенным федеральными законами и Уставом путем выполнения работ, оказания услуг в сфере образования, которое формируется и утверждается Учредителем. </w:t>
            </w:r>
          </w:p>
          <w:p w:rsidR="009153F1" w:rsidRPr="00413066" w:rsidRDefault="00F4722C" w:rsidP="00A74383">
            <w:pPr>
              <w:spacing w:after="0" w:line="240" w:lineRule="auto"/>
              <w:ind w:right="7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 xml:space="preserve">В своей деятельности Школа руководствуются Конституцией РФ;    Законом РФ  «Об образовании» </w:t>
            </w:r>
            <w:proofErr w:type="gramStart"/>
            <w:r w:rsidRPr="00F4722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4722C">
              <w:rPr>
                <w:rFonts w:ascii="Times New Roman" w:hAnsi="Times New Roman" w:cs="Times New Roman"/>
                <w:sz w:val="24"/>
                <w:szCs w:val="24"/>
              </w:rPr>
              <w:t xml:space="preserve">с последующими изменениями и дополнениями); федеральными законами, указами, распоряжениями Президента РФ, постановлениями и распоряжениями правительства РФ; Типовым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специальном учебно-воспитательном учреждении для детей и подростков с </w:t>
            </w:r>
            <w:proofErr w:type="spellStart"/>
            <w:r w:rsidRPr="00F4722C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девиантным</w:t>
            </w:r>
            <w:proofErr w:type="spellEnd"/>
            <w:r w:rsidRPr="00F47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47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настоящим Уставом и договором между Учредителем и Школой, локальными нормативными актами</w:t>
            </w:r>
            <w:r w:rsidR="009153F1" w:rsidRPr="00413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36A" w:rsidRPr="00F4722C" w:rsidRDefault="00B0336A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Основными целями Учреждения являются: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22C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образовательных программ основного общего, среднего (полного) общего образования, программ специального (коррекционного) образовательного учреждения </w:t>
            </w:r>
            <w:r w:rsidRPr="00F47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 xml:space="preserve"> вида, дополнительного образования  и профессиональной подготовки по профессиям: слесарь механосборочных работ, маляр, столяр строительный, швея, парикмахер, оператор - пользователь ПК;</w:t>
            </w:r>
            <w:proofErr w:type="gramEnd"/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- педагогическая коррекция отклонений развития и социальная реабилитация подростков от 8-18 лет;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-развитие склонностей, интересов и способностей к социальному самоопределению обучающихся (воспитанников);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-обеспечение безопасных условий обучения, охрана и укрепление здоровья, формирование здорового образа жизни;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-осуществление мер по реализации программ и методик, направленных на формирование 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законопослушного поведения несовершеннолетних;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-предоставление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-организация  системы внутреннего мониторинга качества образования в Школе;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- обеспечение создания и ведения официального сайта школы в сети Интернет.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Для реализации установленных целей и задач Школа имеет право осуществлять следующие виды деятельности: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разрабатывать, принимать и реализовывать образовательную программу с учетом требований федеральных  государственных образовательных стандартов;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разрабатывать и утверждать годовой учебный план, расписание занятий, годовой календарный учебный график  по согласованию с Учредителем;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выбирать формы, средства, и методы обучения и воспитания, учебные пособия и учебники;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выбирать систему оценок, форму, порядок и периодичность промежуточной аттестации обучающихся (воспитанников), в соответствии с перечнем локальных актов;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дополнительные образовательные программы </w:t>
            </w:r>
            <w:proofErr w:type="spellStart"/>
            <w:proofErr w:type="gramStart"/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- патриотической</w:t>
            </w:r>
            <w:proofErr w:type="gramEnd"/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, социально- педагогической направленности и оказывать дополнительные образовательные услуги, в том числе и платные, за пределами основных образовательных программ;</w:t>
            </w:r>
          </w:p>
          <w:p w:rsidR="00F4722C" w:rsidRPr="00F4722C" w:rsidRDefault="00F4722C" w:rsidP="00F47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722C">
              <w:rPr>
                <w:rFonts w:ascii="Times New Roman" w:hAnsi="Times New Roman" w:cs="Times New Roman"/>
                <w:sz w:val="24"/>
                <w:szCs w:val="24"/>
              </w:rPr>
              <w:t>привлекать дополнительные финансовые средства, за счет предоставления дополнительных  платных образовательных услуг, добровольных пожертвований и целевых взносов физических и юридических лиц, в том числе и иностранных граждан.</w:t>
            </w:r>
          </w:p>
          <w:p w:rsidR="0088490E" w:rsidRPr="00F4722C" w:rsidRDefault="0088490E" w:rsidP="00F4722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имеет лицензию на </w:t>
            </w:r>
            <w:proofErr w:type="gramStart"/>
            <w:r w:rsidRP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 в сфере общего и дополнительного образования, а также свидетельство о государственной аккредитации на право выдачи документов об образовании государственного образца о соответствующем образовании.</w:t>
            </w:r>
          </w:p>
          <w:p w:rsidR="0088490E" w:rsidRPr="00F4722C" w:rsidRDefault="0088490E" w:rsidP="00F4722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43EF6" w:rsidRPr="00413066" w:rsidRDefault="00A43EF6" w:rsidP="00A43EF6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 «Результаты деятельности учреждения»</w:t>
            </w:r>
          </w:p>
          <w:p w:rsidR="00A43EF6" w:rsidRPr="00413066" w:rsidRDefault="00A43EF6" w:rsidP="00A43EF6">
            <w:pPr>
              <w:pStyle w:val="a3"/>
              <w:tabs>
                <w:tab w:val="left" w:pos="960"/>
                <w:tab w:val="left" w:pos="10205"/>
              </w:tabs>
              <w:spacing w:after="0" w:line="240" w:lineRule="auto"/>
              <w:ind w:left="0"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выполняет государственное 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(муниципальное) 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.2018 №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 год и плановый период 2020-2021 годов»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установленное Учредителем в соответствии с Уставом.</w:t>
            </w:r>
          </w:p>
          <w:p w:rsidR="00A43EF6" w:rsidRPr="00413066" w:rsidRDefault="00A43EF6" w:rsidP="00A43EF6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работников Учреждения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1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конец отчетного </w:t>
            </w:r>
            <w:r w:rsidR="00A7438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штат укомплектован полностью. </w:t>
            </w:r>
          </w:p>
          <w:p w:rsidR="0069413C" w:rsidRPr="00413066" w:rsidRDefault="0069413C" w:rsidP="00A43EF6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EF6" w:rsidRPr="00413066" w:rsidRDefault="00A43EF6" w:rsidP="00A43EF6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 «Анализ об исполнении учреждением плана его деятельности»</w:t>
            </w:r>
          </w:p>
          <w:p w:rsidR="00A43EF6" w:rsidRPr="00413066" w:rsidRDefault="00A43EF6" w:rsidP="00ED5E2E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выполнение государственного 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(муниципального) 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задания, на основании 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Соглашения между учредителем и подведомственным муниципальным бюджетным учреждением о предоставлении субсидий на финансовое обеспечение выполнения им муниципального задания 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22A0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22A0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201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22A0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</w:t>
            </w:r>
            <w:r w:rsid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выделено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15 749 230,61</w:t>
            </w:r>
            <w:r w:rsidR="00596279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перечислено </w:t>
            </w:r>
            <w:r w:rsidR="00F41A37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279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96279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субсидий в сумме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15 749 230,61</w:t>
            </w:r>
            <w:r w:rsidR="00F4722C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217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  <w:p w:rsidR="00BA3A71" w:rsidRPr="00413066" w:rsidRDefault="00402720" w:rsidP="00ED5E2E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D5E2E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достижения основных целей, поставленных перед Учреждением, в </w:t>
            </w:r>
            <w:r w:rsidR="00A7438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66A0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7438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запланировано получение дохода от </w:t>
            </w:r>
            <w:r w:rsidR="00ED5E2E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</w:t>
            </w:r>
            <w:r w:rsidR="00A7438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ED5E2E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платных услуг</w:t>
            </w:r>
            <w:r w:rsidR="00A7438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сумме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  <w:r w:rsid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  <w:r w:rsidR="00A7438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="00ED5E2E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7438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периоде д</w:t>
            </w:r>
            <w:r w:rsidR="008C6C99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оходы от оказания платных услуг выполнены на </w:t>
            </w:r>
            <w:r w:rsid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724E5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279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A7438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составили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744 5</w:t>
            </w:r>
            <w:r w:rsid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1724E5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A74383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402720" w:rsidRPr="00413066" w:rsidRDefault="00402720" w:rsidP="00ED5E2E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субсидии на выполнение государственных</w:t>
            </w:r>
            <w:r w:rsidR="001724E5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(муниципальных)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Учредителем выделены</w:t>
            </w:r>
            <w:r w:rsidR="00F41A37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перечислены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соглашени</w:t>
            </w:r>
            <w:r w:rsidR="001724E5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субсидии на иные цели, денежные средства в сумме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1 244 574,00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  </w:t>
            </w:r>
          </w:p>
          <w:p w:rsidR="00ED5E2E" w:rsidRDefault="00ED5E2E" w:rsidP="00ED5E2E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исполнении учреждением плана финансово-хозяйственной деятельности представлены в форме 0503737 «Отчет об исполнении учреждением плана его финансово-хозяйственной деятельности».</w:t>
            </w:r>
          </w:p>
          <w:p w:rsidR="00A43EF6" w:rsidRPr="00413066" w:rsidRDefault="00A43EF6" w:rsidP="00A43EF6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отчетного периода на лицевых счетах, открытых в </w:t>
            </w:r>
            <w:r w:rsidR="001724E5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</w:t>
            </w:r>
            <w:r w:rsidR="001724E5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управлении Чусовского муниципального района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Пермского края имеются остатки денежных средств в общей сумме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170 085,58</w:t>
            </w:r>
            <w:r w:rsidR="0029480B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F41A37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представлены в форме 0503779 «Сведения об остатках денежных средств учреждения».</w:t>
            </w:r>
          </w:p>
          <w:p w:rsidR="005A0B28" w:rsidRPr="00413066" w:rsidRDefault="005A0B28" w:rsidP="00A43EF6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соглашений о предоставлении субсидий на иные цели, Учреждению выделены субсидии в сумме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1 244 574,00</w:t>
            </w:r>
            <w:r w:rsidR="0029480B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рублей. Исполнение плановых назначений </w:t>
            </w:r>
            <w:r w:rsid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расходам 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составили </w:t>
            </w:r>
            <w:r w:rsid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%, в связи с </w:t>
            </w:r>
            <w:r w:rsidR="0029480B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экономией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Сведения об исполнении мероприятий в рамках субсидий 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иные цели и бюджетных инвестиций представлены в ф.0503766.  </w:t>
            </w:r>
          </w:p>
          <w:p w:rsidR="00A55EB7" w:rsidRPr="00413066" w:rsidRDefault="00A55EB7" w:rsidP="00A43EF6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Анализируя движение денежных средств учреждения, представленные в форме 0503723 «Отчет о движении денежных средств учреждения»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можно сделать следующий вывод:</w:t>
            </w:r>
          </w:p>
          <w:p w:rsidR="002870E4" w:rsidRPr="00413066" w:rsidRDefault="0069260C" w:rsidP="00A43EF6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Учреждением в</w:t>
            </w:r>
            <w:r w:rsidR="00A55EB7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29480B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55EB7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55EB7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получены денежные средства в сумме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17 738 364,61</w:t>
            </w:r>
            <w:r w:rsidR="002870E4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руб., в том числе субсидии на выполнение государственного (муниципального) задания –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15 749 230,61</w:t>
            </w:r>
            <w:r w:rsidR="00F4722C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E4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от оказания платных услуг –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744 560</w:t>
            </w:r>
            <w:r w:rsidR="00184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руб.; </w:t>
            </w:r>
            <w:r w:rsidR="0029480B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иные цели –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1 244 574,00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  <w:p w:rsidR="002870E4" w:rsidRPr="00413066" w:rsidRDefault="002870E4" w:rsidP="002870E4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Выбытие денежных средств по всем источникам финансирования составили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17 651 418,54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руб., в том числе на оплату труда и начислений на выплаты по оплате труда –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13 998 443,36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руб.; на приобретение работ, услуг –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2 242 637,73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руб.; на прочие расходы –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183277,91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руб., на приобретение основных средств и материальных запасов –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1 149 795,30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социальное обеспечение – 77 264,24 руб.</w:t>
            </w:r>
            <w:proofErr w:type="gramEnd"/>
          </w:p>
          <w:p w:rsidR="00F84942" w:rsidRPr="00061C01" w:rsidRDefault="00F84942" w:rsidP="00D8521B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A43EF6" w:rsidRDefault="00A43EF6" w:rsidP="00A43EF6">
            <w:pPr>
              <w:tabs>
                <w:tab w:val="left" w:pos="960"/>
                <w:tab w:val="left" w:pos="10205"/>
              </w:tabs>
              <w:spacing w:after="0" w:line="240" w:lineRule="auto"/>
              <w:ind w:right="140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 «Анализ показателей отчетности учреждения»</w:t>
            </w:r>
          </w:p>
          <w:p w:rsidR="002F7AED" w:rsidRPr="00413066" w:rsidRDefault="00DD488C" w:rsidP="00DD488C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201</w:t>
            </w:r>
            <w:r w:rsidR="003E227F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 для оказания более качественной государственной</w:t>
            </w:r>
            <w:r w:rsidR="008D7568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(муниципальной)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Учреждением за счет средств бюджета на счет 4 106 00 «Вложения в нефинансовые активы» составили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116 545,00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="008D7568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Выбыло на счет 4 101 00 «Основные средства» в сумме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116 545,00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2F7AED" w:rsidRPr="00413066" w:rsidRDefault="002F7AED" w:rsidP="00DD488C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D488C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счет 4 101 00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поступили основные средства на сумму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934 978,75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руб., в том числе со счета 4 106 00 в сумме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116 545,00</w:t>
            </w:r>
            <w:r w:rsidR="008D7568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DD488C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Выбыло со счета 4 101 00 «Вложения в нефинансовые активы» на сумму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76 225,00</w:t>
            </w:r>
            <w:r w:rsidR="00DD488C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руб., в том</w:t>
            </w:r>
            <w:r w:rsidR="008D7568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488C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числе от выбытия основных средств на </w:t>
            </w:r>
            <w:proofErr w:type="spellStart"/>
            <w:r w:rsidR="00DD488C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забалансовый</w:t>
            </w:r>
            <w:proofErr w:type="spellEnd"/>
            <w:r w:rsidR="00DD488C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счет 21 </w:t>
            </w:r>
            <w:r w:rsidR="008D7568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D488C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средства стоимостью до 10 000,00 рублей включительно</w:t>
            </w:r>
            <w:proofErr w:type="gramEnd"/>
            <w:r w:rsidR="00DD488C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эксплуатации» –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76 225,00</w:t>
            </w:r>
            <w:r w:rsidR="00DD488C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tbl>
            <w:tblPr>
              <w:tblW w:w="10060" w:type="dxa"/>
              <w:tblLayout w:type="fixed"/>
              <w:tblLook w:val="04A0"/>
            </w:tblPr>
            <w:tblGrid>
              <w:gridCol w:w="704"/>
              <w:gridCol w:w="709"/>
              <w:gridCol w:w="709"/>
              <w:gridCol w:w="709"/>
              <w:gridCol w:w="567"/>
              <w:gridCol w:w="567"/>
              <w:gridCol w:w="708"/>
              <w:gridCol w:w="709"/>
              <w:gridCol w:w="851"/>
              <w:gridCol w:w="850"/>
              <w:gridCol w:w="851"/>
              <w:gridCol w:w="2126"/>
            </w:tblGrid>
            <w:tr w:rsidR="00C85919" w:rsidRPr="00C85919" w:rsidTr="00C85919">
              <w:trPr>
                <w:trHeight w:val="66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КФО, счет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Кассовый расход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Дт на </w:t>
                  </w:r>
                  <w:proofErr w:type="spellStart"/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нач.года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Кт на </w:t>
                  </w:r>
                  <w:proofErr w:type="spellStart"/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нач.года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Дт на </w:t>
                  </w:r>
                  <w:proofErr w:type="spellStart"/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кон</w:t>
                  </w:r>
                  <w:proofErr w:type="gramStart"/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.г</w:t>
                  </w:r>
                  <w:proofErr w:type="gramEnd"/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ода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Кт на </w:t>
                  </w:r>
                  <w:proofErr w:type="spellStart"/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кон</w:t>
                  </w:r>
                  <w:proofErr w:type="gramStart"/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.г</w:t>
                  </w:r>
                  <w:proofErr w:type="gramEnd"/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ода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Отклонения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Получено безвозмездно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ф.768 поступило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Причины</w:t>
                  </w:r>
                </w:p>
              </w:tc>
            </w:tr>
            <w:tr w:rsidR="00C85919" w:rsidRPr="00C85919" w:rsidTr="00C85919">
              <w:trPr>
                <w:trHeight w:val="645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2F7A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4.101/</w:t>
                  </w:r>
                  <w:r w:rsidR="00B7132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F4722C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818 433,75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F4722C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818 433,75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F4722C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934 978,75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1D75AD" w:rsidP="00B713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D629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85919" w:rsidRPr="00C85919" w:rsidTr="00C85919">
              <w:trPr>
                <w:trHeight w:val="645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4.106/</w:t>
                  </w:r>
                  <w:r w:rsidR="00B7132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184217" w:rsidRDefault="00F4722C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116 545,00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184217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F4722C" w:rsidP="002E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116 545,00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8591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F4722C" w:rsidP="002E7D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116 545,00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5919" w:rsidRPr="00C85919" w:rsidRDefault="00C85919" w:rsidP="00C859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D488C" w:rsidRPr="00413066" w:rsidRDefault="00DD488C" w:rsidP="00DD488C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отчетном периоде объекты основных средств в аренду не передавались и не принимались. </w:t>
            </w:r>
          </w:p>
          <w:p w:rsidR="001D75AD" w:rsidRPr="00413066" w:rsidRDefault="00DD488C" w:rsidP="00DD488C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счету 4 103 00 «Непроизведенные активы» показатель не изменился и составил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3 941 689,92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 Таким образом, по состоянию на 31.12.201</w:t>
            </w:r>
            <w:r w:rsidR="001D75AD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за Учреждением числится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участк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кадастровой стоимостью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3 941 689,92</w:t>
            </w:r>
            <w:r w:rsidR="001D75AD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DD488C" w:rsidRPr="00413066" w:rsidRDefault="00DD488C" w:rsidP="00DD488C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материальным запасам (</w:t>
            </w:r>
            <w:proofErr w:type="spellStart"/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4 105 00) фактические поступления за счет субсидий на выполнение государственного </w:t>
            </w:r>
            <w:r w:rsidR="001D75AD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(муниципального)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задания составили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299 274,80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="00AC58D1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Выбытия от списания материальных запасов на нужды учреждения по счету 4 105 00 составили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254 950,47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DD488C" w:rsidRDefault="00DD488C" w:rsidP="00DD488C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счет средств от приносящей доход деятельности поступления материальных запасов составили на общую сумму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122 499,00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="001D75AD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Выбыло со счета 2 105 00 на нужды учреждения на сумму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67 299,00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Pr="00B12391">
              <w:rPr>
                <w:rFonts w:ascii="Times New Roman" w:hAnsi="Times New Roman" w:cs="Times New Roman"/>
                <w:lang w:eastAsia="ru-RU"/>
              </w:rPr>
              <w:t>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846"/>
              <w:gridCol w:w="992"/>
              <w:gridCol w:w="851"/>
              <w:gridCol w:w="679"/>
              <w:gridCol w:w="843"/>
              <w:gridCol w:w="843"/>
              <w:gridCol w:w="843"/>
              <w:gridCol w:w="843"/>
              <w:gridCol w:w="843"/>
              <w:gridCol w:w="917"/>
              <w:gridCol w:w="769"/>
              <w:gridCol w:w="843"/>
            </w:tblGrid>
            <w:tr w:rsidR="00DD488C" w:rsidTr="00DD488C">
              <w:tc>
                <w:tcPr>
                  <w:tcW w:w="846" w:type="dxa"/>
                </w:tcPr>
                <w:p w:rsidR="00DD488C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КФО,</w:t>
                  </w:r>
                </w:p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счет,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ЭК</w:t>
                  </w:r>
                </w:p>
              </w:tc>
              <w:tc>
                <w:tcPr>
                  <w:tcW w:w="992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Кассовый расход</w:t>
                  </w:r>
                </w:p>
              </w:tc>
              <w:tc>
                <w:tcPr>
                  <w:tcW w:w="851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Дт на н.г.</w:t>
                  </w:r>
                </w:p>
              </w:tc>
              <w:tc>
                <w:tcPr>
                  <w:tcW w:w="679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К. на к.г.</w:t>
                  </w:r>
                </w:p>
              </w:tc>
              <w:tc>
                <w:tcPr>
                  <w:tcW w:w="843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Дт на к.г.</w:t>
                  </w:r>
                </w:p>
              </w:tc>
              <w:tc>
                <w:tcPr>
                  <w:tcW w:w="843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Кт на к.г.</w:t>
                  </w:r>
                </w:p>
              </w:tc>
              <w:tc>
                <w:tcPr>
                  <w:tcW w:w="843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Отклонения</w:t>
                  </w:r>
                </w:p>
              </w:tc>
              <w:tc>
                <w:tcPr>
                  <w:tcW w:w="843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Получено безвозмездно</w:t>
                  </w:r>
                </w:p>
              </w:tc>
              <w:tc>
                <w:tcPr>
                  <w:tcW w:w="843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917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Ф.768 поступило</w:t>
                  </w:r>
                </w:p>
              </w:tc>
              <w:tc>
                <w:tcPr>
                  <w:tcW w:w="769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3" w:type="dxa"/>
                </w:tcPr>
                <w:p w:rsidR="00DD488C" w:rsidRPr="00861D3B" w:rsidRDefault="00DD488C" w:rsidP="00DD488C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61D3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Причины</w:t>
                  </w:r>
                </w:p>
              </w:tc>
            </w:tr>
            <w:tr w:rsidR="00F4722C" w:rsidTr="00413066">
              <w:tc>
                <w:tcPr>
                  <w:tcW w:w="846" w:type="dxa"/>
                  <w:vAlign w:val="center"/>
                </w:tcPr>
                <w:p w:rsidR="00F4722C" w:rsidRPr="00F4722C" w:rsidRDefault="00F4722C" w:rsidP="00DD488C">
                  <w:pPr>
                    <w:pStyle w:val="a4"/>
                    <w:tabs>
                      <w:tab w:val="left" w:pos="960"/>
                      <w:tab w:val="left" w:pos="993"/>
                      <w:tab w:val="left" w:pos="10205"/>
                    </w:tabs>
                    <w:ind w:left="-113" w:right="-112" w:firstLine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2.105 /</w:t>
                  </w:r>
                </w:p>
                <w:p w:rsidR="00F4722C" w:rsidRPr="00F4722C" w:rsidRDefault="00F4722C" w:rsidP="00DD488C">
                  <w:pPr>
                    <w:pStyle w:val="a4"/>
                    <w:tabs>
                      <w:tab w:val="left" w:pos="960"/>
                      <w:tab w:val="left" w:pos="993"/>
                      <w:tab w:val="left" w:pos="10205"/>
                    </w:tabs>
                    <w:ind w:left="-113" w:right="-112" w:firstLine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340</w:t>
                  </w:r>
                </w:p>
              </w:tc>
              <w:tc>
                <w:tcPr>
                  <w:tcW w:w="992" w:type="dxa"/>
                  <w:vAlign w:val="center"/>
                </w:tcPr>
                <w:p w:rsidR="00F4722C" w:rsidRPr="00F4722C" w:rsidRDefault="00F4722C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122 499,00</w:t>
                  </w:r>
                </w:p>
              </w:tc>
              <w:tc>
                <w:tcPr>
                  <w:tcW w:w="851" w:type="dxa"/>
                  <w:vAlign w:val="center"/>
                </w:tcPr>
                <w:p w:rsidR="00F4722C" w:rsidRPr="00F4722C" w:rsidRDefault="00F4722C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679" w:type="dxa"/>
                  <w:vAlign w:val="center"/>
                </w:tcPr>
                <w:p w:rsidR="00F4722C" w:rsidRPr="00F4722C" w:rsidRDefault="00F4722C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F4722C" w:rsidRPr="00F4722C" w:rsidRDefault="00F4722C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F4722C" w:rsidRPr="00F4722C" w:rsidRDefault="00F4722C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F4722C" w:rsidRPr="00F4722C" w:rsidRDefault="00F4722C" w:rsidP="00790E9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122 499,00</w:t>
                  </w:r>
                </w:p>
              </w:tc>
              <w:tc>
                <w:tcPr>
                  <w:tcW w:w="843" w:type="dxa"/>
                  <w:vAlign w:val="center"/>
                </w:tcPr>
                <w:p w:rsidR="00F4722C" w:rsidRPr="00F4722C" w:rsidRDefault="00F4722C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F4722C" w:rsidRPr="00F4722C" w:rsidRDefault="00F4722C" w:rsidP="00790E9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122 499,00</w:t>
                  </w:r>
                </w:p>
              </w:tc>
              <w:tc>
                <w:tcPr>
                  <w:tcW w:w="917" w:type="dxa"/>
                  <w:vAlign w:val="center"/>
                </w:tcPr>
                <w:p w:rsidR="00F4722C" w:rsidRPr="00F4722C" w:rsidRDefault="00F4722C" w:rsidP="00790E9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122 499,00</w:t>
                  </w:r>
                </w:p>
              </w:tc>
              <w:tc>
                <w:tcPr>
                  <w:tcW w:w="769" w:type="dxa"/>
                  <w:vAlign w:val="center"/>
                </w:tcPr>
                <w:p w:rsidR="00F4722C" w:rsidRPr="00F4722C" w:rsidRDefault="00F4722C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F4722C" w:rsidRPr="001D75AD" w:rsidRDefault="00F4722C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E7D79" w:rsidTr="00DD488C">
              <w:tc>
                <w:tcPr>
                  <w:tcW w:w="846" w:type="dxa"/>
                  <w:vAlign w:val="center"/>
                </w:tcPr>
                <w:p w:rsidR="002E7D79" w:rsidRPr="00F4722C" w:rsidRDefault="002E7D79" w:rsidP="00DD488C">
                  <w:pPr>
                    <w:pStyle w:val="a4"/>
                    <w:tabs>
                      <w:tab w:val="left" w:pos="960"/>
                      <w:tab w:val="left" w:pos="993"/>
                      <w:tab w:val="left" w:pos="10205"/>
                    </w:tabs>
                    <w:ind w:left="-113" w:right="-112" w:firstLine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4.105 /</w:t>
                  </w:r>
                </w:p>
                <w:p w:rsidR="002E7D79" w:rsidRPr="00F4722C" w:rsidRDefault="002E7D79" w:rsidP="00DD488C">
                  <w:pPr>
                    <w:pStyle w:val="a4"/>
                    <w:tabs>
                      <w:tab w:val="left" w:pos="960"/>
                      <w:tab w:val="left" w:pos="993"/>
                      <w:tab w:val="left" w:pos="10205"/>
                    </w:tabs>
                    <w:ind w:left="-113" w:right="-112" w:firstLine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340</w:t>
                  </w:r>
                </w:p>
              </w:tc>
              <w:tc>
                <w:tcPr>
                  <w:tcW w:w="992" w:type="dxa"/>
                  <w:vAlign w:val="center"/>
                </w:tcPr>
                <w:p w:rsidR="002E7D79" w:rsidRPr="00F4722C" w:rsidRDefault="00F4722C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299 868,30</w:t>
                  </w:r>
                </w:p>
              </w:tc>
              <w:tc>
                <w:tcPr>
                  <w:tcW w:w="851" w:type="dxa"/>
                  <w:vAlign w:val="center"/>
                </w:tcPr>
                <w:p w:rsidR="002E7D79" w:rsidRPr="00F4722C" w:rsidRDefault="00F4722C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18 420,95</w:t>
                  </w:r>
                </w:p>
              </w:tc>
              <w:tc>
                <w:tcPr>
                  <w:tcW w:w="679" w:type="dxa"/>
                  <w:vAlign w:val="center"/>
                </w:tcPr>
                <w:p w:rsidR="002E7D79" w:rsidRPr="00F4722C" w:rsidRDefault="002E7D79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F4722C" w:rsidRDefault="00F4722C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14 014,45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F4722C" w:rsidRDefault="002E7D79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F4722C" w:rsidRDefault="00F4722C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299 274,80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F4722C" w:rsidRDefault="002E7D79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F4722C" w:rsidRDefault="00F4722C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299274,80</w:t>
                  </w:r>
                </w:p>
              </w:tc>
              <w:tc>
                <w:tcPr>
                  <w:tcW w:w="917" w:type="dxa"/>
                  <w:vAlign w:val="center"/>
                </w:tcPr>
                <w:p w:rsidR="002E7D79" w:rsidRPr="00F4722C" w:rsidRDefault="00F4722C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299 274,80</w:t>
                  </w:r>
                </w:p>
              </w:tc>
              <w:tc>
                <w:tcPr>
                  <w:tcW w:w="769" w:type="dxa"/>
                  <w:vAlign w:val="center"/>
                </w:tcPr>
                <w:p w:rsidR="002E7D79" w:rsidRPr="00F4722C" w:rsidRDefault="002E7D79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1D75AD" w:rsidRDefault="002E7D79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E7D79" w:rsidTr="00DD488C">
              <w:tc>
                <w:tcPr>
                  <w:tcW w:w="846" w:type="dxa"/>
                  <w:vAlign w:val="center"/>
                </w:tcPr>
                <w:p w:rsidR="002E7D79" w:rsidRPr="00F4722C" w:rsidRDefault="002E7D79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5.105/ 340</w:t>
                  </w:r>
                </w:p>
              </w:tc>
              <w:tc>
                <w:tcPr>
                  <w:tcW w:w="992" w:type="dxa"/>
                  <w:vAlign w:val="center"/>
                </w:tcPr>
                <w:p w:rsidR="002E7D79" w:rsidRPr="00F4722C" w:rsidRDefault="00F4722C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41 868,00</w:t>
                  </w:r>
                </w:p>
              </w:tc>
              <w:tc>
                <w:tcPr>
                  <w:tcW w:w="851" w:type="dxa"/>
                  <w:vAlign w:val="center"/>
                </w:tcPr>
                <w:p w:rsidR="002E7D79" w:rsidRPr="00F4722C" w:rsidRDefault="002E7D79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679" w:type="dxa"/>
                  <w:vAlign w:val="center"/>
                </w:tcPr>
                <w:p w:rsidR="002E7D79" w:rsidRPr="00F4722C" w:rsidRDefault="002E7D79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F4722C" w:rsidRDefault="002E7D79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F4722C" w:rsidRDefault="002E7D79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F4722C" w:rsidRDefault="00F4722C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41 868,00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F4722C" w:rsidRDefault="002E7D79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F4722C" w:rsidRDefault="00F4722C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41 868,00</w:t>
                  </w:r>
                </w:p>
              </w:tc>
              <w:tc>
                <w:tcPr>
                  <w:tcW w:w="917" w:type="dxa"/>
                  <w:vAlign w:val="center"/>
                </w:tcPr>
                <w:p w:rsidR="002E7D79" w:rsidRPr="00F4722C" w:rsidRDefault="00F4722C" w:rsidP="002E7D79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41 868,00</w:t>
                  </w:r>
                </w:p>
              </w:tc>
              <w:tc>
                <w:tcPr>
                  <w:tcW w:w="769" w:type="dxa"/>
                  <w:vAlign w:val="center"/>
                </w:tcPr>
                <w:p w:rsidR="002E7D79" w:rsidRPr="00F4722C" w:rsidRDefault="002E7D79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4722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843" w:type="dxa"/>
                  <w:vAlign w:val="center"/>
                </w:tcPr>
                <w:p w:rsidR="002E7D79" w:rsidRPr="001D75AD" w:rsidRDefault="002E7D79" w:rsidP="00413066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D488C" w:rsidRPr="00413066" w:rsidRDefault="00DD488C" w:rsidP="00DD488C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движении нефинансовых активов учреждения представлены в форме 0503768.</w:t>
            </w:r>
          </w:p>
          <w:p w:rsidR="007D0AB0" w:rsidRPr="00413066" w:rsidRDefault="00E7790D" w:rsidP="00BE207D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Анализируя дебиторскую и кредиторскую задолженност</w:t>
            </w:r>
            <w:r w:rsidR="007D0AB0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97B80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представленную в форме 0503769 «Сведения о дебиторской и кредиторской задолженности учреждения»,</w:t>
            </w:r>
            <w:r w:rsidR="007D0AB0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можно сделать следующий вывод.</w:t>
            </w:r>
          </w:p>
          <w:p w:rsidR="00CD49D7" w:rsidRPr="00413066" w:rsidRDefault="007D0AB0" w:rsidP="00D87385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счет субсидии на выполнение государственного (муниципального) задания дебиторская задолженность на 01.</w:t>
            </w:r>
            <w:r w:rsidR="00BB4F90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D2D29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D87385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="00451EAB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составила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22 399,06</w:t>
            </w:r>
            <w:r w:rsidR="00D87385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1EAB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руб., </w:t>
            </w:r>
          </w:p>
          <w:p w:rsidR="00D87385" w:rsidRPr="00413066" w:rsidRDefault="00D87385" w:rsidP="00D87385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 счет средств от приносящей доход деятельности по состоянию на 01.01.2020г. дебиторская задолженность отсутствует. </w:t>
            </w:r>
          </w:p>
          <w:p w:rsidR="004E04B4" w:rsidRPr="00413066" w:rsidRDefault="004E04B4" w:rsidP="00CD49D7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счет субсидии на иные доходы дебиторская задолженность на 01.0</w:t>
            </w:r>
            <w:r w:rsidR="00E2282D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D87385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="00E2282D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отсутствует.</w:t>
            </w:r>
          </w:p>
          <w:p w:rsidR="00CD49D7" w:rsidRPr="00413066" w:rsidRDefault="00D87385" w:rsidP="00CD49D7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D49D7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редиторск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CD49D7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задолженност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CD49D7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приносящей доход деятельности на 01.</w:t>
            </w:r>
            <w:r w:rsidR="004C2919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2282D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="00CD49D7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2E7D79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отсутствует.</w:t>
            </w:r>
          </w:p>
          <w:p w:rsidR="00D87385" w:rsidRPr="00413066" w:rsidRDefault="00D87385" w:rsidP="00CD49D7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за счет субсидии на выполнение государственного (муниципального) задания на 01.01.2020г. составляет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64 347,26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по </w:t>
            </w:r>
            <w:proofErr w:type="spellStart"/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302.23 – 29 828,86 руб., по сч.</w:t>
            </w:r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303.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9,00 руб.</w:t>
            </w:r>
          </w:p>
          <w:p w:rsidR="00FC2888" w:rsidRPr="00413066" w:rsidRDefault="00DD488C" w:rsidP="00CC7621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C2888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редиторск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FC2888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задолженност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D87385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621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счет субсидии на </w:t>
            </w:r>
            <w:r w:rsidR="00D87385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цели составила</w:t>
            </w:r>
            <w:r w:rsidR="00CC7621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77 829,76</w:t>
            </w:r>
            <w:r w:rsidR="00D87385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неиспользованные субсидии </w:t>
            </w:r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303.00 – </w:t>
            </w:r>
            <w:r w:rsidR="00F472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77 829,76</w:t>
            </w:r>
            <w:r w:rsidR="002E7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E1506D" w:rsidRPr="00413066" w:rsidRDefault="00E1506D" w:rsidP="00E1506D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кредиторская задолженность является текущей, не просроченной.</w:t>
            </w:r>
          </w:p>
          <w:p w:rsidR="0087584A" w:rsidRPr="00413066" w:rsidRDefault="0087584A" w:rsidP="00E1506D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0503721 «Отчет о финансовых результатах деятельности у</w:t>
            </w:r>
            <w:r w:rsidR="00D87385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чреждения» раздел Доходы. В 2019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Учреждение получило доходов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17 067 105,60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руб., в том числе:</w:t>
            </w:r>
          </w:p>
          <w:p w:rsidR="0087584A" w:rsidRPr="00413066" w:rsidRDefault="0087584A" w:rsidP="00E1506D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деятельности по государственному заданию:</w:t>
            </w:r>
          </w:p>
          <w:p w:rsidR="0087584A" w:rsidRPr="00413066" w:rsidRDefault="0087584A" w:rsidP="003A173C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 13</w:t>
            </w:r>
            <w:r w:rsidR="00DA025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2E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33 070 903,12</w:t>
            </w:r>
            <w:r w:rsidR="00DA025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D9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="002C4B37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субсидии на выполнение государственного задания;</w:t>
            </w:r>
          </w:p>
          <w:p w:rsidR="00DA0252" w:rsidRPr="00413066" w:rsidRDefault="002C4B37" w:rsidP="003A173C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КОСГУ </w:t>
            </w:r>
            <w:r w:rsidR="002E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-808 137,75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 w:rsidR="00F4722C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расчетов с учредителем</w:t>
            </w:r>
            <w:r w:rsidR="002E7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AA0D9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0D9A" w:rsidRPr="00413066" w:rsidRDefault="002E7D79" w:rsidP="003A173C">
            <w:pPr>
              <w:pStyle w:val="a4"/>
              <w:tabs>
                <w:tab w:val="left" w:pos="0"/>
                <w:tab w:val="left" w:pos="10205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КОСГУ </w:t>
            </w:r>
            <w:r w:rsidR="00AA0D9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0252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AA0D9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116 108,50</w:t>
            </w:r>
            <w:r w:rsidR="00AA0D9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приняты к учету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безвозмездной передачи</w:t>
            </w:r>
            <w:r w:rsidR="00AA0D9A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0D9A" w:rsidRPr="00413066" w:rsidRDefault="00AA0D9A" w:rsidP="00E1506D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приносящей доход деятельности: </w:t>
            </w:r>
          </w:p>
          <w:p w:rsidR="00AA0D9A" w:rsidRDefault="00AA0D9A" w:rsidP="003A173C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 1</w:t>
            </w:r>
            <w:r w:rsidR="003A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744 560,00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– </w:t>
            </w:r>
            <w:r w:rsidR="003A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благотворительная помощь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4722C" w:rsidRPr="00413066" w:rsidRDefault="00F4722C" w:rsidP="003A173C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 195 – 98 000,00 – приняты к учету основные средства от безвозмездной передачи</w:t>
            </w:r>
          </w:p>
          <w:p w:rsidR="00993F77" w:rsidRPr="00413066" w:rsidRDefault="00993F77" w:rsidP="00AA0D9A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деятельности с целевыми средствами:</w:t>
            </w:r>
          </w:p>
          <w:p w:rsidR="00993F77" w:rsidRPr="00413066" w:rsidRDefault="00EA4657" w:rsidP="003A173C">
            <w:pPr>
              <w:pStyle w:val="a4"/>
              <w:tabs>
                <w:tab w:val="left" w:pos="0"/>
                <w:tab w:val="left" w:pos="10205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КОСГУ 152 – </w:t>
            </w:r>
            <w:r w:rsidR="00F4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1 166 744,24</w:t>
            </w:r>
            <w:r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- субсидии на иные цели</w:t>
            </w:r>
            <w:r w:rsidR="00993F77" w:rsidRPr="0041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55EB7" w:rsidRPr="00A55EB7" w:rsidRDefault="00A55EB7" w:rsidP="00E1506D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FE9" w:rsidRPr="00A55EB7" w:rsidRDefault="00777FE9" w:rsidP="00C0011C">
            <w:pPr>
              <w:pStyle w:val="a4"/>
              <w:tabs>
                <w:tab w:val="left" w:pos="0"/>
                <w:tab w:val="left" w:pos="709"/>
                <w:tab w:val="left" w:pos="10205"/>
              </w:tabs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 «</w:t>
            </w:r>
            <w:r w:rsidR="00C0011C" w:rsidRPr="00A55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вопросы деятельности учреждения</w:t>
            </w:r>
            <w:r w:rsidRPr="00A55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57745" w:rsidRPr="00413066" w:rsidRDefault="00057745" w:rsidP="00057745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связи с отсутствием показателей не предоставлены:</w:t>
            </w:r>
          </w:p>
          <w:p w:rsidR="00057745" w:rsidRPr="00413066" w:rsidRDefault="00057745" w:rsidP="00057745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0503761 «Сведения о количестве обособленных подразделений»</w:t>
            </w:r>
          </w:p>
          <w:p w:rsidR="00057745" w:rsidRPr="00413066" w:rsidRDefault="00057745" w:rsidP="00057745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0503767 «Сведения о целевых иностранных кредитах»</w:t>
            </w:r>
          </w:p>
          <w:p w:rsidR="00057745" w:rsidRPr="00413066" w:rsidRDefault="00057745" w:rsidP="00057745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0503771 «Сведения о финансовых вложениях учреждения»</w:t>
            </w:r>
          </w:p>
          <w:p w:rsidR="00057745" w:rsidRPr="00413066" w:rsidRDefault="00057745" w:rsidP="00057745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0503772 «Сведения о суммах заимствований»</w:t>
            </w:r>
          </w:p>
          <w:p w:rsidR="00057745" w:rsidRPr="00413066" w:rsidRDefault="00057745" w:rsidP="00057745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</w:t>
            </w:r>
            <w:r w:rsidR="005677B9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0503</w:t>
            </w: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 «Сведения об изменении валюты баланса учреждения»</w:t>
            </w:r>
          </w:p>
          <w:p w:rsidR="002F1DEE" w:rsidRPr="00413066" w:rsidRDefault="002F1DEE" w:rsidP="00057745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0503790 «Сведения о вложениях в объекты»</w:t>
            </w:r>
          </w:p>
          <w:p w:rsidR="002F1DEE" w:rsidRPr="00413066" w:rsidRDefault="002F1DEE" w:rsidP="002F1DEE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0503793 «Расшифровка дебиторской задолженности по субсидиям (грантам)»</w:t>
            </w:r>
          </w:p>
          <w:p w:rsidR="00E1506D" w:rsidRPr="002F1DEE" w:rsidRDefault="005677B9" w:rsidP="00A15000">
            <w:pPr>
              <w:pStyle w:val="a4"/>
              <w:tabs>
                <w:tab w:val="left" w:pos="960"/>
                <w:tab w:val="left" w:pos="993"/>
                <w:tab w:val="left" w:pos="10205"/>
              </w:tabs>
              <w:ind w:right="140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r w:rsidR="00057745" w:rsidRPr="00413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0503295 «Сведения об исполнении судебных решений по денежным обязательствам учреждения»</w:t>
            </w:r>
          </w:p>
        </w:tc>
      </w:tr>
      <w:tr w:rsidR="00CF31F6" w:rsidRPr="00181C56" w:rsidTr="00D8521B">
        <w:trPr>
          <w:gridAfter w:val="2"/>
          <w:wAfter w:w="2632" w:type="dxa"/>
          <w:trHeight w:val="225"/>
        </w:trPr>
        <w:tc>
          <w:tcPr>
            <w:tcW w:w="259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gridSpan w:val="5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6E4F" w:rsidRPr="00181C56" w:rsidTr="00D8521B">
        <w:trPr>
          <w:gridAfter w:val="2"/>
          <w:wAfter w:w="2632" w:type="dxa"/>
          <w:trHeight w:val="240"/>
        </w:trPr>
        <w:tc>
          <w:tcPr>
            <w:tcW w:w="259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496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4" w:type="dxa"/>
            <w:gridSpan w:val="8"/>
            <w:vAlign w:val="center"/>
            <w:hideMark/>
          </w:tcPr>
          <w:p w:rsidR="00A43EF6" w:rsidRPr="005E6EED" w:rsidRDefault="00F4722C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В.М. Максимова</w:t>
            </w:r>
          </w:p>
        </w:tc>
        <w:tc>
          <w:tcPr>
            <w:tcW w:w="835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gridSpan w:val="5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6E4F" w:rsidRPr="00181C56" w:rsidTr="00D8521B">
        <w:trPr>
          <w:gridAfter w:val="2"/>
          <w:wAfter w:w="2632" w:type="dxa"/>
          <w:trHeight w:val="345"/>
        </w:trPr>
        <w:tc>
          <w:tcPr>
            <w:tcW w:w="2728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8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9" w:type="dxa"/>
            <w:gridSpan w:val="6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 подписи)</w:t>
            </w:r>
          </w:p>
        </w:tc>
        <w:tc>
          <w:tcPr>
            <w:tcW w:w="1254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6E4F" w:rsidRPr="00181C56" w:rsidTr="002F1DEE">
        <w:trPr>
          <w:gridAfter w:val="10"/>
          <w:wAfter w:w="5165" w:type="dxa"/>
          <w:trHeight w:val="349"/>
        </w:trPr>
        <w:tc>
          <w:tcPr>
            <w:tcW w:w="259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496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7" w:type="dxa"/>
            <w:gridSpan w:val="6"/>
            <w:vAlign w:val="center"/>
            <w:hideMark/>
          </w:tcPr>
          <w:p w:rsidR="00A43EF6" w:rsidRPr="005E6EED" w:rsidRDefault="00A43EF6" w:rsidP="002F1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EED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2F1DEE">
              <w:rPr>
                <w:rFonts w:ascii="Times New Roman" w:eastAsia="Times New Roman" w:hAnsi="Times New Roman" w:cs="Times New Roman"/>
                <w:lang w:eastAsia="ru-RU"/>
              </w:rPr>
              <w:t xml:space="preserve">Ф. </w:t>
            </w:r>
            <w:proofErr w:type="spellStart"/>
            <w:r w:rsidR="002F1DEE">
              <w:rPr>
                <w:rFonts w:ascii="Times New Roman" w:eastAsia="Times New Roman" w:hAnsi="Times New Roman" w:cs="Times New Roman"/>
                <w:lang w:eastAsia="ru-RU"/>
              </w:rPr>
              <w:t>Сентябова</w:t>
            </w:r>
            <w:proofErr w:type="spellEnd"/>
          </w:p>
        </w:tc>
        <w:tc>
          <w:tcPr>
            <w:tcW w:w="133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6E4F" w:rsidRPr="00181C56" w:rsidTr="00D8521B">
        <w:trPr>
          <w:gridAfter w:val="2"/>
          <w:wAfter w:w="2632" w:type="dxa"/>
          <w:trHeight w:val="345"/>
        </w:trPr>
        <w:tc>
          <w:tcPr>
            <w:tcW w:w="2728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1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8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9" w:type="dxa"/>
            <w:gridSpan w:val="6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 подписи)</w:t>
            </w:r>
          </w:p>
        </w:tc>
        <w:tc>
          <w:tcPr>
            <w:tcW w:w="1254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6960" w:rsidRPr="00181C56" w:rsidTr="00F91360">
        <w:trPr>
          <w:gridAfter w:val="7"/>
          <w:wAfter w:w="3741" w:type="dxa"/>
          <w:trHeight w:val="246"/>
        </w:trPr>
        <w:tc>
          <w:tcPr>
            <w:tcW w:w="3095" w:type="dxa"/>
            <w:gridSpan w:val="5"/>
            <w:vMerge w:val="restart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Руководитель планово - экономической службы</w:t>
            </w:r>
          </w:p>
        </w:tc>
        <w:tc>
          <w:tcPr>
            <w:tcW w:w="609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1EAB" w:rsidRPr="00181C56" w:rsidTr="00D8521B">
        <w:trPr>
          <w:gridAfter w:val="10"/>
          <w:wAfter w:w="5165" w:type="dxa"/>
          <w:trHeight w:val="240"/>
        </w:trPr>
        <w:tc>
          <w:tcPr>
            <w:tcW w:w="3095" w:type="dxa"/>
            <w:gridSpan w:val="5"/>
            <w:vMerge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4" w:type="dxa"/>
            <w:gridSpan w:val="6"/>
            <w:vAlign w:val="center"/>
            <w:hideMark/>
          </w:tcPr>
          <w:p w:rsidR="00A43EF6" w:rsidRPr="005E79BF" w:rsidRDefault="005E79BF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Г.Ю. Гришина</w:t>
            </w:r>
          </w:p>
        </w:tc>
      </w:tr>
      <w:tr w:rsidR="00126E4F" w:rsidRPr="00181C56" w:rsidTr="00D8521B">
        <w:trPr>
          <w:gridAfter w:val="4"/>
          <w:wAfter w:w="3216" w:type="dxa"/>
          <w:trHeight w:val="345"/>
        </w:trPr>
        <w:tc>
          <w:tcPr>
            <w:tcW w:w="259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8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 подписи)</w:t>
            </w:r>
          </w:p>
        </w:tc>
        <w:tc>
          <w:tcPr>
            <w:tcW w:w="1254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31F6" w:rsidRPr="00181C56" w:rsidTr="00D8521B">
        <w:trPr>
          <w:gridAfter w:val="2"/>
          <w:wAfter w:w="2632" w:type="dxa"/>
          <w:trHeight w:val="105"/>
        </w:trPr>
        <w:tc>
          <w:tcPr>
            <w:tcW w:w="259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496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609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50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33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835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109" w:type="dxa"/>
            <w:gridSpan w:val="5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A43EF6" w:rsidRPr="00181C56" w:rsidTr="00D8521B">
        <w:trPr>
          <w:gridAfter w:val="2"/>
          <w:wAfter w:w="2632" w:type="dxa"/>
          <w:trHeight w:val="240"/>
        </w:trPr>
        <w:tc>
          <w:tcPr>
            <w:tcW w:w="3704" w:type="dxa"/>
            <w:gridSpan w:val="9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Централизованная бухгалтерия</w:t>
            </w:r>
          </w:p>
        </w:tc>
        <w:tc>
          <w:tcPr>
            <w:tcW w:w="5423" w:type="dxa"/>
            <w:gridSpan w:val="15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1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43EF6" w:rsidRPr="00181C56" w:rsidTr="005E79BF">
        <w:trPr>
          <w:gridAfter w:val="3"/>
          <w:wAfter w:w="3057" w:type="dxa"/>
          <w:trHeight w:val="225"/>
        </w:trPr>
        <w:tc>
          <w:tcPr>
            <w:tcW w:w="7703" w:type="dxa"/>
            <w:gridSpan w:val="21"/>
            <w:vAlign w:val="center"/>
            <w:hideMark/>
          </w:tcPr>
          <w:p w:rsidR="00A43EF6" w:rsidRPr="005E79BF" w:rsidRDefault="005E79BF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«Централизованная бухгалтерия»</w:t>
            </w:r>
          </w:p>
        </w:tc>
        <w:tc>
          <w:tcPr>
            <w:tcW w:w="1130" w:type="dxa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9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5E79BF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5921026869</w:t>
            </w:r>
          </w:p>
        </w:tc>
      </w:tr>
      <w:tr w:rsidR="00A43EF6" w:rsidRPr="00181C56" w:rsidTr="005E79BF">
        <w:trPr>
          <w:gridAfter w:val="3"/>
          <w:wAfter w:w="3057" w:type="dxa"/>
          <w:trHeight w:val="225"/>
        </w:trPr>
        <w:tc>
          <w:tcPr>
            <w:tcW w:w="7703" w:type="dxa"/>
            <w:gridSpan w:val="21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(наименование, ОГРН, ИНН, КПП, местонахождение)</w:t>
            </w:r>
          </w:p>
        </w:tc>
        <w:tc>
          <w:tcPr>
            <w:tcW w:w="1130" w:type="dxa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9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43EF6" w:rsidRPr="00DA4CBB" w:rsidRDefault="005E79BF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592101001</w:t>
            </w:r>
          </w:p>
        </w:tc>
      </w:tr>
      <w:tr w:rsidR="00CF31F6" w:rsidRPr="00181C56" w:rsidTr="00D8521B">
        <w:trPr>
          <w:gridAfter w:val="2"/>
          <w:wAfter w:w="2632" w:type="dxa"/>
          <w:trHeight w:val="105"/>
        </w:trPr>
        <w:tc>
          <w:tcPr>
            <w:tcW w:w="259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496" w:type="dxa"/>
            <w:gridSpan w:val="3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609" w:type="dxa"/>
            <w:gridSpan w:val="4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50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337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835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109" w:type="dxa"/>
            <w:gridSpan w:val="5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3D6960" w:rsidRPr="00181C56" w:rsidTr="00F91360">
        <w:trPr>
          <w:gridAfter w:val="2"/>
          <w:wAfter w:w="2632" w:type="dxa"/>
          <w:trHeight w:val="274"/>
        </w:trPr>
        <w:tc>
          <w:tcPr>
            <w:tcW w:w="2599" w:type="dxa"/>
            <w:gridSpan w:val="2"/>
            <w:vMerge w:val="restart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Руководитель </w:t>
            </w:r>
            <w:r w:rsidRPr="00DA4C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(уполномоченное лицо)</w:t>
            </w:r>
          </w:p>
        </w:tc>
        <w:tc>
          <w:tcPr>
            <w:tcW w:w="1105" w:type="dxa"/>
            <w:gridSpan w:val="7"/>
            <w:vAlign w:val="center"/>
            <w:hideMark/>
          </w:tcPr>
          <w:p w:rsidR="00A43EF6" w:rsidRPr="005E79BF" w:rsidRDefault="005E79BF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5E79BF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5E79BF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5E79BF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:rsidR="00A43EF6" w:rsidRPr="005E79BF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vAlign w:val="center"/>
            <w:hideMark/>
          </w:tcPr>
          <w:p w:rsidR="00A43EF6" w:rsidRPr="005E79BF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gridSpan w:val="5"/>
            <w:vAlign w:val="center"/>
            <w:hideMark/>
          </w:tcPr>
          <w:p w:rsidR="00A43EF6" w:rsidRPr="005E79BF" w:rsidRDefault="005E79BF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Н.Ю. Марченко</w:t>
            </w:r>
          </w:p>
        </w:tc>
        <w:tc>
          <w:tcPr>
            <w:tcW w:w="1109" w:type="dxa"/>
            <w:gridSpan w:val="5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6E4F" w:rsidRPr="00181C56" w:rsidTr="00D8521B">
        <w:trPr>
          <w:gridAfter w:val="2"/>
          <w:wAfter w:w="2632" w:type="dxa"/>
          <w:trHeight w:val="345"/>
        </w:trPr>
        <w:tc>
          <w:tcPr>
            <w:tcW w:w="2599" w:type="dxa"/>
            <w:gridSpan w:val="2"/>
            <w:vMerge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7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506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1" w:type="dxa"/>
            <w:gridSpan w:val="5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 подписи)</w:t>
            </w:r>
          </w:p>
        </w:tc>
        <w:tc>
          <w:tcPr>
            <w:tcW w:w="1109" w:type="dxa"/>
            <w:gridSpan w:val="5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6E4F" w:rsidRPr="00181C56" w:rsidTr="00A15000">
        <w:trPr>
          <w:gridAfter w:val="2"/>
          <w:wAfter w:w="2632" w:type="dxa"/>
          <w:trHeight w:val="240"/>
        </w:trPr>
        <w:tc>
          <w:tcPr>
            <w:tcW w:w="2582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908" w:type="dxa"/>
            <w:gridSpan w:val="6"/>
            <w:vAlign w:val="center"/>
            <w:hideMark/>
          </w:tcPr>
          <w:p w:rsidR="00A43EF6" w:rsidRPr="005E79BF" w:rsidRDefault="005E79BF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бухгалтер</w:t>
            </w:r>
          </w:p>
        </w:tc>
        <w:tc>
          <w:tcPr>
            <w:tcW w:w="214" w:type="dxa"/>
            <w:gridSpan w:val="2"/>
            <w:vAlign w:val="center"/>
            <w:hideMark/>
          </w:tcPr>
          <w:p w:rsidR="00A43EF6" w:rsidRPr="005E79BF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:rsidR="00A43EF6" w:rsidRPr="005E79BF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gridSpan w:val="2"/>
            <w:vAlign w:val="center"/>
            <w:hideMark/>
          </w:tcPr>
          <w:p w:rsidR="00A43EF6" w:rsidRPr="005E79BF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5E79BF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gridSpan w:val="6"/>
            <w:vAlign w:val="center"/>
            <w:hideMark/>
          </w:tcPr>
          <w:p w:rsidR="00A43EF6" w:rsidRPr="005E79BF" w:rsidRDefault="005E79BF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С.В. Фоменко</w:t>
            </w:r>
          </w:p>
        </w:tc>
        <w:tc>
          <w:tcPr>
            <w:tcW w:w="835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7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6E4F" w:rsidRPr="00181C56" w:rsidTr="00A15000">
        <w:trPr>
          <w:gridAfter w:val="4"/>
          <w:wAfter w:w="3216" w:type="dxa"/>
          <w:trHeight w:val="172"/>
        </w:trPr>
        <w:tc>
          <w:tcPr>
            <w:tcW w:w="2582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6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214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630" w:type="dxa"/>
            <w:gridSpan w:val="2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 подписи)</w:t>
            </w:r>
          </w:p>
        </w:tc>
        <w:tc>
          <w:tcPr>
            <w:tcW w:w="1254" w:type="dxa"/>
            <w:vAlign w:val="center"/>
            <w:hideMark/>
          </w:tcPr>
          <w:p w:rsidR="00A43EF6" w:rsidRPr="00DA4CBB" w:rsidRDefault="00A43EF6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gridSpan w:val="6"/>
            <w:tcBorders>
              <w:top w:val="single" w:sz="6" w:space="0" w:color="000000"/>
            </w:tcBorders>
            <w:hideMark/>
          </w:tcPr>
          <w:p w:rsidR="00A43EF6" w:rsidRPr="00DA4CBB" w:rsidRDefault="00A43EF6" w:rsidP="00DA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(телефон, </w:t>
            </w:r>
            <w:proofErr w:type="spellStart"/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e-mail</w:t>
            </w:r>
            <w:proofErr w:type="spellEnd"/>
            <w:r w:rsidRPr="00DA4CB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A15000" w:rsidRPr="00181C56" w:rsidTr="00A15000">
        <w:trPr>
          <w:gridAfter w:val="15"/>
          <w:wAfter w:w="7421" w:type="dxa"/>
          <w:trHeight w:val="225"/>
        </w:trPr>
        <w:tc>
          <w:tcPr>
            <w:tcW w:w="2582" w:type="dxa"/>
            <w:vAlign w:val="center"/>
            <w:hideMark/>
          </w:tcPr>
          <w:p w:rsidR="00A15000" w:rsidRPr="00DA4CBB" w:rsidRDefault="005E79BF" w:rsidP="005E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января 2020</w:t>
            </w:r>
            <w:r w:rsidR="00A15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17" w:type="dxa"/>
            <w:gridSpan w:val="3"/>
            <w:vAlign w:val="center"/>
            <w:hideMark/>
          </w:tcPr>
          <w:p w:rsidR="00A15000" w:rsidRPr="00DA4CBB" w:rsidRDefault="00A15000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2"/>
            <w:vAlign w:val="center"/>
            <w:hideMark/>
          </w:tcPr>
          <w:p w:rsidR="00A15000" w:rsidRPr="00DA4CBB" w:rsidRDefault="00A15000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4"/>
            <w:vAlign w:val="center"/>
            <w:hideMark/>
          </w:tcPr>
          <w:p w:rsidR="00A15000" w:rsidRPr="00DA4CBB" w:rsidRDefault="00A15000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A15000" w:rsidRPr="00DA4CBB" w:rsidRDefault="00A15000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gridSpan w:val="4"/>
            <w:vAlign w:val="center"/>
            <w:hideMark/>
          </w:tcPr>
          <w:p w:rsidR="00A15000" w:rsidRPr="00DA4CBB" w:rsidRDefault="00A15000" w:rsidP="00DA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026A4" w:rsidRPr="00181C56" w:rsidRDefault="006026A4" w:rsidP="00A15000">
      <w:pPr>
        <w:rPr>
          <w:rFonts w:ascii="Times New Roman" w:hAnsi="Times New Roman" w:cs="Times New Roman"/>
        </w:rPr>
      </w:pPr>
    </w:p>
    <w:sectPr w:rsidR="006026A4" w:rsidRPr="00181C56" w:rsidSect="00F4722C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19C9"/>
    <w:multiLevelType w:val="hybridMultilevel"/>
    <w:tmpl w:val="C93A60B6"/>
    <w:lvl w:ilvl="0" w:tplc="0A0A884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B5D7A1D"/>
    <w:multiLevelType w:val="hybridMultilevel"/>
    <w:tmpl w:val="DE028C36"/>
    <w:lvl w:ilvl="0" w:tplc="8E20F8C8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24506C"/>
    <w:multiLevelType w:val="hybridMultilevel"/>
    <w:tmpl w:val="E66EA41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6D3169F"/>
    <w:multiLevelType w:val="hybridMultilevel"/>
    <w:tmpl w:val="F7A88734"/>
    <w:lvl w:ilvl="0" w:tplc="0A0A88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461FED"/>
    <w:multiLevelType w:val="hybridMultilevel"/>
    <w:tmpl w:val="2BF476D8"/>
    <w:lvl w:ilvl="0" w:tplc="0A0A8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93B6F"/>
    <w:multiLevelType w:val="hybridMultilevel"/>
    <w:tmpl w:val="AEB83BB2"/>
    <w:lvl w:ilvl="0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6">
    <w:nsid w:val="346D06B2"/>
    <w:multiLevelType w:val="hybridMultilevel"/>
    <w:tmpl w:val="116CC696"/>
    <w:lvl w:ilvl="0" w:tplc="0A0A88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D03CBB"/>
    <w:multiLevelType w:val="hybridMultilevel"/>
    <w:tmpl w:val="6E1A6A14"/>
    <w:lvl w:ilvl="0" w:tplc="524A4196">
      <w:start w:val="1"/>
      <w:numFmt w:val="decimal"/>
      <w:lvlText w:val="%1)"/>
      <w:lvlJc w:val="left"/>
      <w:pPr>
        <w:ind w:left="176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080"/>
    <w:rsid w:val="00057745"/>
    <w:rsid w:val="00061C01"/>
    <w:rsid w:val="00062C44"/>
    <w:rsid w:val="000707BB"/>
    <w:rsid w:val="000747A3"/>
    <w:rsid w:val="00093A86"/>
    <w:rsid w:val="000A263D"/>
    <w:rsid w:val="000B146F"/>
    <w:rsid w:val="000D4385"/>
    <w:rsid w:val="00123653"/>
    <w:rsid w:val="00126E4F"/>
    <w:rsid w:val="0013150E"/>
    <w:rsid w:val="001527D9"/>
    <w:rsid w:val="00157D46"/>
    <w:rsid w:val="00162431"/>
    <w:rsid w:val="001724E5"/>
    <w:rsid w:val="00181C56"/>
    <w:rsid w:val="00184217"/>
    <w:rsid w:val="00193CB2"/>
    <w:rsid w:val="001B10C0"/>
    <w:rsid w:val="001D75AD"/>
    <w:rsid w:val="001E0AAC"/>
    <w:rsid w:val="001F6DE3"/>
    <w:rsid w:val="0020605C"/>
    <w:rsid w:val="00223719"/>
    <w:rsid w:val="00244CCD"/>
    <w:rsid w:val="00250DA8"/>
    <w:rsid w:val="00255AC8"/>
    <w:rsid w:val="00281DAA"/>
    <w:rsid w:val="002852BF"/>
    <w:rsid w:val="002870E4"/>
    <w:rsid w:val="00287A1F"/>
    <w:rsid w:val="0029480B"/>
    <w:rsid w:val="002A1E22"/>
    <w:rsid w:val="002B1AEA"/>
    <w:rsid w:val="002B38B7"/>
    <w:rsid w:val="002C4B37"/>
    <w:rsid w:val="002D5E8B"/>
    <w:rsid w:val="002D5ED8"/>
    <w:rsid w:val="002E7D79"/>
    <w:rsid w:val="002F1DEE"/>
    <w:rsid w:val="002F308A"/>
    <w:rsid w:val="002F48B0"/>
    <w:rsid w:val="002F7AED"/>
    <w:rsid w:val="00315BE3"/>
    <w:rsid w:val="0031702B"/>
    <w:rsid w:val="0037221A"/>
    <w:rsid w:val="003763B8"/>
    <w:rsid w:val="003940E2"/>
    <w:rsid w:val="003A173C"/>
    <w:rsid w:val="003C7575"/>
    <w:rsid w:val="003D6960"/>
    <w:rsid w:val="003E227F"/>
    <w:rsid w:val="003F3031"/>
    <w:rsid w:val="00402050"/>
    <w:rsid w:val="00402720"/>
    <w:rsid w:val="00413066"/>
    <w:rsid w:val="00422A03"/>
    <w:rsid w:val="00440151"/>
    <w:rsid w:val="004513C3"/>
    <w:rsid w:val="00451EAB"/>
    <w:rsid w:val="0045611E"/>
    <w:rsid w:val="004C2919"/>
    <w:rsid w:val="004C4028"/>
    <w:rsid w:val="004E03D8"/>
    <w:rsid w:val="004E04B4"/>
    <w:rsid w:val="004F13F4"/>
    <w:rsid w:val="00514889"/>
    <w:rsid w:val="00541021"/>
    <w:rsid w:val="005468EB"/>
    <w:rsid w:val="005677B9"/>
    <w:rsid w:val="00596279"/>
    <w:rsid w:val="005A0B28"/>
    <w:rsid w:val="005E6EED"/>
    <w:rsid w:val="005E79BF"/>
    <w:rsid w:val="005F4894"/>
    <w:rsid w:val="006026A4"/>
    <w:rsid w:val="00604361"/>
    <w:rsid w:val="00622E5C"/>
    <w:rsid w:val="00632AE6"/>
    <w:rsid w:val="00642BF0"/>
    <w:rsid w:val="00646F0B"/>
    <w:rsid w:val="006547E3"/>
    <w:rsid w:val="0065709A"/>
    <w:rsid w:val="00671A62"/>
    <w:rsid w:val="0069260C"/>
    <w:rsid w:val="0069413C"/>
    <w:rsid w:val="00694E29"/>
    <w:rsid w:val="006A672A"/>
    <w:rsid w:val="006D2D29"/>
    <w:rsid w:val="006E4BC2"/>
    <w:rsid w:val="007033F1"/>
    <w:rsid w:val="00707413"/>
    <w:rsid w:val="0072337A"/>
    <w:rsid w:val="00732324"/>
    <w:rsid w:val="00735463"/>
    <w:rsid w:val="00777FE9"/>
    <w:rsid w:val="00794C7A"/>
    <w:rsid w:val="00797B80"/>
    <w:rsid w:val="007D0AB0"/>
    <w:rsid w:val="00827F7A"/>
    <w:rsid w:val="0087584A"/>
    <w:rsid w:val="0088490E"/>
    <w:rsid w:val="008C5ECD"/>
    <w:rsid w:val="008C6C99"/>
    <w:rsid w:val="008C7F1C"/>
    <w:rsid w:val="008D7568"/>
    <w:rsid w:val="00903DF4"/>
    <w:rsid w:val="009153F1"/>
    <w:rsid w:val="00952336"/>
    <w:rsid w:val="00993F77"/>
    <w:rsid w:val="00A15000"/>
    <w:rsid w:val="00A376E8"/>
    <w:rsid w:val="00A43EF6"/>
    <w:rsid w:val="00A52733"/>
    <w:rsid w:val="00A55EB7"/>
    <w:rsid w:val="00A66635"/>
    <w:rsid w:val="00A74383"/>
    <w:rsid w:val="00A753E9"/>
    <w:rsid w:val="00A95DD0"/>
    <w:rsid w:val="00AA0D9A"/>
    <w:rsid w:val="00AC24BA"/>
    <w:rsid w:val="00AC58D1"/>
    <w:rsid w:val="00AD5CD8"/>
    <w:rsid w:val="00B0336A"/>
    <w:rsid w:val="00B05326"/>
    <w:rsid w:val="00B1537B"/>
    <w:rsid w:val="00B37799"/>
    <w:rsid w:val="00B60883"/>
    <w:rsid w:val="00B635D5"/>
    <w:rsid w:val="00B71327"/>
    <w:rsid w:val="00B77BAD"/>
    <w:rsid w:val="00B9311E"/>
    <w:rsid w:val="00BA305E"/>
    <w:rsid w:val="00BA3A71"/>
    <w:rsid w:val="00BB4F90"/>
    <w:rsid w:val="00BB7F16"/>
    <w:rsid w:val="00BD79C4"/>
    <w:rsid w:val="00BE207D"/>
    <w:rsid w:val="00BE791F"/>
    <w:rsid w:val="00C0011C"/>
    <w:rsid w:val="00C11204"/>
    <w:rsid w:val="00C17584"/>
    <w:rsid w:val="00C23404"/>
    <w:rsid w:val="00C306D1"/>
    <w:rsid w:val="00C41013"/>
    <w:rsid w:val="00C52CB1"/>
    <w:rsid w:val="00C56F6A"/>
    <w:rsid w:val="00C57736"/>
    <w:rsid w:val="00C62C15"/>
    <w:rsid w:val="00C6372B"/>
    <w:rsid w:val="00C66A02"/>
    <w:rsid w:val="00C85919"/>
    <w:rsid w:val="00CA0A77"/>
    <w:rsid w:val="00CB5459"/>
    <w:rsid w:val="00CC4080"/>
    <w:rsid w:val="00CC7621"/>
    <w:rsid w:val="00CD49D7"/>
    <w:rsid w:val="00CE168D"/>
    <w:rsid w:val="00CE4C37"/>
    <w:rsid w:val="00CF31F6"/>
    <w:rsid w:val="00D14F69"/>
    <w:rsid w:val="00D17BE5"/>
    <w:rsid w:val="00D30BA2"/>
    <w:rsid w:val="00D629D4"/>
    <w:rsid w:val="00D63084"/>
    <w:rsid w:val="00D81A50"/>
    <w:rsid w:val="00D8521B"/>
    <w:rsid w:val="00D87385"/>
    <w:rsid w:val="00DA0252"/>
    <w:rsid w:val="00DA4CBB"/>
    <w:rsid w:val="00DB5A04"/>
    <w:rsid w:val="00DC55B5"/>
    <w:rsid w:val="00DC6E1E"/>
    <w:rsid w:val="00DD488C"/>
    <w:rsid w:val="00E0050C"/>
    <w:rsid w:val="00E1506D"/>
    <w:rsid w:val="00E2282D"/>
    <w:rsid w:val="00E4194F"/>
    <w:rsid w:val="00E437C5"/>
    <w:rsid w:val="00E522DB"/>
    <w:rsid w:val="00E7790D"/>
    <w:rsid w:val="00EA1A9E"/>
    <w:rsid w:val="00EA4657"/>
    <w:rsid w:val="00EC387B"/>
    <w:rsid w:val="00ED5E2E"/>
    <w:rsid w:val="00EE3758"/>
    <w:rsid w:val="00EF530B"/>
    <w:rsid w:val="00F10D12"/>
    <w:rsid w:val="00F17F45"/>
    <w:rsid w:val="00F4055B"/>
    <w:rsid w:val="00F41A37"/>
    <w:rsid w:val="00F4722C"/>
    <w:rsid w:val="00F53659"/>
    <w:rsid w:val="00F84942"/>
    <w:rsid w:val="00F91360"/>
    <w:rsid w:val="00F93467"/>
    <w:rsid w:val="00F93504"/>
    <w:rsid w:val="00FC2888"/>
    <w:rsid w:val="00FE658F"/>
    <w:rsid w:val="00FF0ACF"/>
    <w:rsid w:val="00FF3AA0"/>
    <w:rsid w:val="00FF6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084"/>
    <w:pPr>
      <w:ind w:left="720"/>
      <w:contextualSpacing/>
    </w:pPr>
  </w:style>
  <w:style w:type="paragraph" w:styleId="a4">
    <w:name w:val="No Spacing"/>
    <w:uiPriority w:val="1"/>
    <w:qFormat/>
    <w:rsid w:val="003940E2"/>
    <w:pPr>
      <w:spacing w:after="0" w:line="240" w:lineRule="auto"/>
    </w:pPr>
  </w:style>
  <w:style w:type="paragraph" w:customStyle="1" w:styleId="ConsPlusNormal">
    <w:name w:val="ConsPlusNormal"/>
    <w:rsid w:val="00C234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28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6">
    <w:name w:val="Balloon Text"/>
    <w:basedOn w:val="a"/>
    <w:link w:val="a7"/>
    <w:uiPriority w:val="99"/>
    <w:semiHidden/>
    <w:unhideWhenUsed/>
    <w:rsid w:val="00D8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21B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153F1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a9">
    <w:name w:val="Стиль"/>
    <w:rsid w:val="00915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084"/>
    <w:pPr>
      <w:ind w:left="720"/>
      <w:contextualSpacing/>
    </w:pPr>
  </w:style>
  <w:style w:type="paragraph" w:styleId="a4">
    <w:name w:val="No Spacing"/>
    <w:uiPriority w:val="1"/>
    <w:qFormat/>
    <w:rsid w:val="003940E2"/>
    <w:pPr>
      <w:spacing w:after="0" w:line="240" w:lineRule="auto"/>
    </w:pPr>
  </w:style>
  <w:style w:type="paragraph" w:customStyle="1" w:styleId="ConsPlusNormal">
    <w:name w:val="ConsPlusNormal"/>
    <w:rsid w:val="00C234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28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6">
    <w:name w:val="Balloon Text"/>
    <w:basedOn w:val="a"/>
    <w:link w:val="a7"/>
    <w:uiPriority w:val="99"/>
    <w:semiHidden/>
    <w:unhideWhenUsed/>
    <w:rsid w:val="00D8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User</cp:lastModifiedBy>
  <cp:revision>5</cp:revision>
  <cp:lastPrinted>2020-02-26T04:40:00Z</cp:lastPrinted>
  <dcterms:created xsi:type="dcterms:W3CDTF">2020-02-22T10:51:00Z</dcterms:created>
  <dcterms:modified xsi:type="dcterms:W3CDTF">2020-02-26T04:42:00Z</dcterms:modified>
</cp:coreProperties>
</file>